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C8" w:rsidRDefault="003E39C8" w:rsidP="003E39C8">
      <w:pPr>
        <w:pStyle w:val="2"/>
        <w:rPr>
          <w:i w:val="0"/>
          <w:sz w:val="22"/>
        </w:rPr>
      </w:pPr>
      <w:r>
        <w:rPr>
          <w:i w:val="0"/>
          <w:sz w:val="22"/>
        </w:rPr>
        <w:t>Программа клинического образования</w:t>
      </w:r>
    </w:p>
    <w:p w:rsidR="003E39C8" w:rsidRDefault="003E39C8" w:rsidP="003E39C8">
      <w:pPr>
        <w:pStyle w:val="2"/>
        <w:rPr>
          <w:caps w:val="0"/>
          <w:sz w:val="22"/>
        </w:rPr>
      </w:pPr>
    </w:p>
    <w:p w:rsidR="003E39C8" w:rsidRDefault="003E39C8" w:rsidP="003E39C8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в юридической клинике</w:t>
      </w:r>
    </w:p>
    <w:p w:rsidR="003E39C8" w:rsidRDefault="003E39C8" w:rsidP="003E39C8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Санкт-Петербургского института права</w:t>
      </w:r>
    </w:p>
    <w:p w:rsidR="003E39C8" w:rsidRDefault="003E39C8" w:rsidP="003E39C8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Имени Принца П.Г. Ольденбургского</w:t>
      </w:r>
    </w:p>
    <w:p w:rsidR="003E39C8" w:rsidRDefault="003E39C8" w:rsidP="003E39C8">
      <w:pPr>
        <w:rPr>
          <w:b/>
          <w:sz w:val="48"/>
        </w:rPr>
      </w:pP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Работа юриста, роль юриста.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proofErr w:type="gramStart"/>
      <w:r>
        <w:rPr>
          <w:sz w:val="22"/>
        </w:rPr>
        <w:t>Профессиональная этика (Этика, юридическая этика, этические нормы, правила, кодексы, профессиональная ответственность, отношения юрист – клиент, юрист – коллеги, юрист – государство и т.д.).</w:t>
      </w:r>
      <w:proofErr w:type="gramEnd"/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Словесность в юриспруденции (грамотность, структура текстов, стилистика, аргументация).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Навыки устной речи (ораторское искусство, публичные выступления, аргументация, задавание вопросов).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Информационные технологии (Работа с оргтехникой, ПК, базы данных, интернет, сети, листы рассылки).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Коммуникативные навыки (психология общения, установление контакта, языки общения, техники коммуникации, трудные партнеры).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Переговоры (общие правила, подготовка к переговорам, стадии и этапы, приемы, типы переговоров, групповые переговоры).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Медиация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Интервьюирование – опрос.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Консультирование.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Правовые исследования (работа с источниками).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Юридический анализ.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Выработка позиции по делу (стратегия работы, планирование).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Доказательства (сбор, оценка).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Составление документов, анализ документов.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Обращение в органы государственного управления, работа с чиновниками.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Судебная адвокатура:</w:t>
      </w:r>
    </w:p>
    <w:p w:rsidR="003E39C8" w:rsidRDefault="003E39C8" w:rsidP="003E39C8">
      <w:pPr>
        <w:numPr>
          <w:ilvl w:val="0"/>
          <w:numId w:val="2"/>
        </w:numPr>
        <w:tabs>
          <w:tab w:val="num" w:pos="709"/>
        </w:tabs>
        <w:ind w:left="426"/>
        <w:rPr>
          <w:sz w:val="22"/>
        </w:rPr>
      </w:pPr>
      <w:r>
        <w:rPr>
          <w:sz w:val="22"/>
        </w:rPr>
        <w:t>Обращение в суд (иск, переговоры с судьей, с другой стороной).</w:t>
      </w:r>
    </w:p>
    <w:p w:rsidR="003E39C8" w:rsidRDefault="003E39C8" w:rsidP="003E39C8">
      <w:pPr>
        <w:numPr>
          <w:ilvl w:val="0"/>
          <w:numId w:val="2"/>
        </w:numPr>
        <w:tabs>
          <w:tab w:val="num" w:pos="709"/>
        </w:tabs>
        <w:ind w:left="426"/>
        <w:rPr>
          <w:sz w:val="22"/>
        </w:rPr>
      </w:pPr>
      <w:r>
        <w:rPr>
          <w:sz w:val="22"/>
        </w:rPr>
        <w:t>Подготовка к слушаниям (работа с документами, с клиентом, со свидетелем).</w:t>
      </w:r>
    </w:p>
    <w:p w:rsidR="003E39C8" w:rsidRDefault="003E39C8" w:rsidP="003E39C8">
      <w:pPr>
        <w:numPr>
          <w:ilvl w:val="0"/>
          <w:numId w:val="2"/>
        </w:numPr>
        <w:tabs>
          <w:tab w:val="num" w:pos="709"/>
        </w:tabs>
        <w:ind w:left="426"/>
        <w:rPr>
          <w:sz w:val="22"/>
        </w:rPr>
      </w:pPr>
      <w:r>
        <w:rPr>
          <w:sz w:val="22"/>
        </w:rPr>
        <w:t>Допрос (сторон, свидетелей).</w:t>
      </w:r>
    </w:p>
    <w:p w:rsidR="003E39C8" w:rsidRDefault="003E39C8" w:rsidP="003E39C8">
      <w:pPr>
        <w:numPr>
          <w:ilvl w:val="0"/>
          <w:numId w:val="2"/>
        </w:numPr>
        <w:tabs>
          <w:tab w:val="num" w:pos="709"/>
        </w:tabs>
        <w:ind w:left="426"/>
        <w:rPr>
          <w:sz w:val="22"/>
        </w:rPr>
      </w:pPr>
      <w:r>
        <w:rPr>
          <w:sz w:val="22"/>
        </w:rPr>
        <w:t>Представление доказательств.</w:t>
      </w:r>
    </w:p>
    <w:p w:rsidR="003E39C8" w:rsidRDefault="003E39C8" w:rsidP="003E39C8">
      <w:pPr>
        <w:numPr>
          <w:ilvl w:val="0"/>
          <w:numId w:val="2"/>
        </w:numPr>
        <w:tabs>
          <w:tab w:val="num" w:pos="709"/>
        </w:tabs>
        <w:ind w:left="426"/>
        <w:rPr>
          <w:sz w:val="22"/>
        </w:rPr>
      </w:pPr>
      <w:r>
        <w:rPr>
          <w:sz w:val="22"/>
        </w:rPr>
        <w:t>Экспертиза, специалист.</w:t>
      </w:r>
    </w:p>
    <w:p w:rsidR="003E39C8" w:rsidRDefault="003E39C8" w:rsidP="003E39C8">
      <w:pPr>
        <w:numPr>
          <w:ilvl w:val="0"/>
          <w:numId w:val="2"/>
        </w:numPr>
        <w:tabs>
          <w:tab w:val="num" w:pos="709"/>
        </w:tabs>
        <w:ind w:left="426"/>
        <w:rPr>
          <w:sz w:val="22"/>
          <w:lang w:val="en-US"/>
        </w:rPr>
      </w:pPr>
      <w:r>
        <w:rPr>
          <w:sz w:val="22"/>
        </w:rPr>
        <w:t>Выступление в прениях.</w:t>
      </w:r>
    </w:p>
    <w:p w:rsidR="003E39C8" w:rsidRDefault="003E39C8" w:rsidP="003E39C8">
      <w:pPr>
        <w:pStyle w:val="a3"/>
        <w:numPr>
          <w:ilvl w:val="0"/>
          <w:numId w:val="1"/>
        </w:numPr>
        <w:jc w:val="left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>Обжалование (составление жалоб, подача жалоб, рассмотрение):</w:t>
      </w:r>
    </w:p>
    <w:p w:rsidR="003E39C8" w:rsidRDefault="003E39C8" w:rsidP="003E39C8">
      <w:pPr>
        <w:pStyle w:val="a3"/>
        <w:numPr>
          <w:ilvl w:val="0"/>
          <w:numId w:val="3"/>
        </w:numPr>
        <w:jc w:val="left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>Кассация</w:t>
      </w:r>
    </w:p>
    <w:p w:rsidR="003E39C8" w:rsidRDefault="003E39C8" w:rsidP="003E39C8">
      <w:pPr>
        <w:pStyle w:val="a3"/>
        <w:numPr>
          <w:ilvl w:val="0"/>
          <w:numId w:val="3"/>
        </w:numPr>
        <w:jc w:val="left"/>
        <w:rPr>
          <w:b w:val="0"/>
          <w:caps w:val="0"/>
          <w:sz w:val="22"/>
        </w:rPr>
      </w:pPr>
      <w:r>
        <w:rPr>
          <w:b w:val="0"/>
          <w:caps w:val="0"/>
          <w:sz w:val="22"/>
        </w:rPr>
        <w:t>Надзор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Конституционный суд.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Европейский суд по правам человека.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proofErr w:type="gramStart"/>
      <w:r>
        <w:rPr>
          <w:sz w:val="22"/>
        </w:rPr>
        <w:t>Организация работы (Планирование, поиск клиентов, работа офиса, делопроизводство, организация работы юридической фирмы – взаимоотношения партнеров, управление и контроль, ответственность).</w:t>
      </w:r>
      <w:proofErr w:type="gramEnd"/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Финансы (планирование, </w:t>
      </w:r>
      <w:proofErr w:type="spellStart"/>
      <w:r>
        <w:rPr>
          <w:sz w:val="22"/>
        </w:rPr>
        <w:t>фандрайзинг</w:t>
      </w:r>
      <w:proofErr w:type="spellEnd"/>
      <w:r>
        <w:rPr>
          <w:sz w:val="22"/>
        </w:rPr>
        <w:t>, учет и отчетность).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Право общественных интересов – социальные проекты:</w:t>
      </w:r>
    </w:p>
    <w:p w:rsidR="003E39C8" w:rsidRDefault="003E39C8" w:rsidP="003E39C8">
      <w:pPr>
        <w:numPr>
          <w:ilvl w:val="0"/>
          <w:numId w:val="4"/>
        </w:numPr>
        <w:rPr>
          <w:sz w:val="22"/>
        </w:rPr>
      </w:pPr>
      <w:r>
        <w:rPr>
          <w:sz w:val="22"/>
        </w:rPr>
        <w:t>Мониторинг прав человека.</w:t>
      </w:r>
    </w:p>
    <w:p w:rsidR="003E39C8" w:rsidRDefault="003E39C8" w:rsidP="003E39C8">
      <w:pPr>
        <w:numPr>
          <w:ilvl w:val="0"/>
          <w:numId w:val="4"/>
        </w:numPr>
        <w:rPr>
          <w:sz w:val="22"/>
        </w:rPr>
      </w:pPr>
      <w:r>
        <w:rPr>
          <w:sz w:val="22"/>
        </w:rPr>
        <w:t>Правовое образование.</w:t>
      </w:r>
    </w:p>
    <w:p w:rsidR="003E39C8" w:rsidRDefault="003E39C8" w:rsidP="003E39C8">
      <w:pPr>
        <w:numPr>
          <w:ilvl w:val="0"/>
          <w:numId w:val="4"/>
        </w:numPr>
        <w:rPr>
          <w:sz w:val="22"/>
        </w:rPr>
      </w:pPr>
      <w:r>
        <w:rPr>
          <w:sz w:val="22"/>
        </w:rPr>
        <w:t>Создание прецедентов.</w:t>
      </w:r>
    </w:p>
    <w:p w:rsidR="003E39C8" w:rsidRDefault="003E39C8" w:rsidP="003E39C8">
      <w:pPr>
        <w:numPr>
          <w:ilvl w:val="0"/>
          <w:numId w:val="4"/>
        </w:numPr>
        <w:rPr>
          <w:sz w:val="22"/>
        </w:rPr>
      </w:pPr>
      <w:r>
        <w:rPr>
          <w:sz w:val="22"/>
        </w:rPr>
        <w:t>Иски в защиту неопределенного круга лиц.</w:t>
      </w:r>
    </w:p>
    <w:p w:rsidR="003E39C8" w:rsidRDefault="003E39C8" w:rsidP="003E39C8">
      <w:pPr>
        <w:numPr>
          <w:ilvl w:val="0"/>
          <w:numId w:val="4"/>
        </w:numPr>
        <w:rPr>
          <w:sz w:val="22"/>
        </w:rPr>
      </w:pPr>
      <w:r>
        <w:rPr>
          <w:sz w:val="22"/>
        </w:rPr>
        <w:t>Лоббирование.</w:t>
      </w:r>
    </w:p>
    <w:p w:rsidR="003E39C8" w:rsidRDefault="003E39C8" w:rsidP="003E39C8">
      <w:pPr>
        <w:numPr>
          <w:ilvl w:val="0"/>
          <w:numId w:val="4"/>
        </w:numPr>
        <w:rPr>
          <w:sz w:val="22"/>
        </w:rPr>
      </w:pPr>
      <w:r>
        <w:rPr>
          <w:sz w:val="22"/>
        </w:rPr>
        <w:t>Законопроектная деятельность.</w:t>
      </w:r>
    </w:p>
    <w:p w:rsidR="003E39C8" w:rsidRDefault="003E39C8" w:rsidP="003E39C8">
      <w:pPr>
        <w:numPr>
          <w:ilvl w:val="0"/>
          <w:numId w:val="4"/>
        </w:numPr>
        <w:rPr>
          <w:sz w:val="22"/>
        </w:rPr>
      </w:pPr>
      <w:r>
        <w:rPr>
          <w:sz w:val="22"/>
        </w:rPr>
        <w:t>Кампании в СМИ.</w:t>
      </w:r>
    </w:p>
    <w:p w:rsidR="003E39C8" w:rsidRDefault="003E39C8" w:rsidP="003E39C8">
      <w:pPr>
        <w:numPr>
          <w:ilvl w:val="0"/>
          <w:numId w:val="4"/>
        </w:numPr>
        <w:rPr>
          <w:sz w:val="22"/>
          <w:lang w:val="en-US"/>
        </w:rPr>
      </w:pPr>
      <w:r>
        <w:rPr>
          <w:sz w:val="22"/>
        </w:rPr>
        <w:t>Правозащитные НГО.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Повышение квалификации, подготовка персонала, тренинг тренеров (педагогические навыки, методики («Живое право»), подготовка, организация и проведение тренингов).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Трудоустройство (Профессиональная ориентация, поиск работы, прием на работу, условия труда).</w:t>
      </w:r>
    </w:p>
    <w:p w:rsidR="003E39C8" w:rsidRDefault="003E39C8" w:rsidP="003E39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Отдельные категории дел, клиентов, ситуаций:</w:t>
      </w:r>
    </w:p>
    <w:p w:rsidR="003E39C8" w:rsidRDefault="003E39C8" w:rsidP="003E39C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Права несовершеннолетних.</w:t>
      </w:r>
    </w:p>
    <w:p w:rsidR="003E39C8" w:rsidRDefault="003E39C8" w:rsidP="003E39C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Образовательное право.</w:t>
      </w:r>
    </w:p>
    <w:p w:rsidR="003E39C8" w:rsidRDefault="003E39C8" w:rsidP="003E39C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Семейное право.</w:t>
      </w:r>
    </w:p>
    <w:p w:rsidR="003E39C8" w:rsidRDefault="003E39C8" w:rsidP="003E39C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Жилищное право, сделки с недвижимостью.</w:t>
      </w:r>
    </w:p>
    <w:p w:rsidR="003E39C8" w:rsidRDefault="003E39C8" w:rsidP="003E39C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Трудовое право.</w:t>
      </w:r>
    </w:p>
    <w:p w:rsidR="003E39C8" w:rsidRDefault="003E39C8" w:rsidP="003E39C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Права потребителей.</w:t>
      </w:r>
    </w:p>
    <w:p w:rsidR="003E39C8" w:rsidRDefault="003E39C8" w:rsidP="003E39C8">
      <w:pPr>
        <w:numPr>
          <w:ilvl w:val="0"/>
          <w:numId w:val="5"/>
        </w:numPr>
        <w:rPr>
          <w:sz w:val="22"/>
        </w:rPr>
      </w:pPr>
      <w:proofErr w:type="gramStart"/>
      <w:r>
        <w:rPr>
          <w:sz w:val="22"/>
        </w:rPr>
        <w:t>Право социального обеспечения</w:t>
      </w:r>
      <w:proofErr w:type="gramEnd"/>
      <w:r>
        <w:rPr>
          <w:sz w:val="22"/>
        </w:rPr>
        <w:t>.</w:t>
      </w:r>
    </w:p>
    <w:p w:rsidR="003E39C8" w:rsidRDefault="003E39C8" w:rsidP="003E39C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Административное право.</w:t>
      </w:r>
    </w:p>
    <w:p w:rsidR="003E39C8" w:rsidRDefault="003E39C8" w:rsidP="003E39C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Права военнослужащих.</w:t>
      </w:r>
    </w:p>
    <w:p w:rsidR="003E39C8" w:rsidRDefault="003E39C8" w:rsidP="003E39C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Юридическое обеспечение НГО.</w:t>
      </w:r>
    </w:p>
    <w:p w:rsidR="003E39C8" w:rsidRDefault="003E39C8" w:rsidP="003E39C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Права заключенных.</w:t>
      </w:r>
    </w:p>
    <w:p w:rsidR="003E39C8" w:rsidRDefault="003E39C8" w:rsidP="003E39C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Наследственное право.</w:t>
      </w:r>
    </w:p>
    <w:p w:rsidR="003E39C8" w:rsidRDefault="003E39C8" w:rsidP="003E39C8">
      <w:pPr>
        <w:numPr>
          <w:ilvl w:val="0"/>
          <w:numId w:val="5"/>
        </w:numPr>
        <w:rPr>
          <w:sz w:val="22"/>
        </w:rPr>
      </w:pPr>
      <w:proofErr w:type="spellStart"/>
      <w:r>
        <w:rPr>
          <w:sz w:val="22"/>
        </w:rPr>
        <w:t>Деликтные</w:t>
      </w:r>
      <w:proofErr w:type="spellEnd"/>
      <w:r>
        <w:rPr>
          <w:sz w:val="22"/>
        </w:rPr>
        <w:t xml:space="preserve"> обязательства.</w:t>
      </w:r>
    </w:p>
    <w:p w:rsidR="003E39C8" w:rsidRDefault="003E39C8" w:rsidP="003E39C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Защита нематериальных благ.</w:t>
      </w:r>
    </w:p>
    <w:p w:rsidR="003E39C8" w:rsidRDefault="003E39C8" w:rsidP="003E39C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Права потерпевших.</w:t>
      </w:r>
    </w:p>
    <w:p w:rsidR="00745A08" w:rsidRDefault="00745A08"/>
    <w:sectPr w:rsidR="00745A08" w:rsidSect="007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9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BE10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8166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9403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B96B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39C8"/>
    <w:rsid w:val="00005752"/>
    <w:rsid w:val="0001585A"/>
    <w:rsid w:val="00052FC9"/>
    <w:rsid w:val="00096E31"/>
    <w:rsid w:val="000C0AB5"/>
    <w:rsid w:val="000C76C3"/>
    <w:rsid w:val="000F0116"/>
    <w:rsid w:val="000F06B6"/>
    <w:rsid w:val="000F6B1C"/>
    <w:rsid w:val="000F6CDF"/>
    <w:rsid w:val="00121CB9"/>
    <w:rsid w:val="00124507"/>
    <w:rsid w:val="00146331"/>
    <w:rsid w:val="00146A2F"/>
    <w:rsid w:val="00154520"/>
    <w:rsid w:val="00157D3A"/>
    <w:rsid w:val="001D64EE"/>
    <w:rsid w:val="00212B43"/>
    <w:rsid w:val="00245C7C"/>
    <w:rsid w:val="002500EF"/>
    <w:rsid w:val="0026430D"/>
    <w:rsid w:val="00274CAE"/>
    <w:rsid w:val="002C0377"/>
    <w:rsid w:val="002C7267"/>
    <w:rsid w:val="002D0A0C"/>
    <w:rsid w:val="002E4D95"/>
    <w:rsid w:val="00317597"/>
    <w:rsid w:val="003221F5"/>
    <w:rsid w:val="00367CD5"/>
    <w:rsid w:val="003B5FB6"/>
    <w:rsid w:val="003C479C"/>
    <w:rsid w:val="003E39C8"/>
    <w:rsid w:val="004528CE"/>
    <w:rsid w:val="004B24E7"/>
    <w:rsid w:val="0053465A"/>
    <w:rsid w:val="00537767"/>
    <w:rsid w:val="005700CA"/>
    <w:rsid w:val="005A1D09"/>
    <w:rsid w:val="005C2877"/>
    <w:rsid w:val="00601937"/>
    <w:rsid w:val="00665263"/>
    <w:rsid w:val="006C27C6"/>
    <w:rsid w:val="006D1A3A"/>
    <w:rsid w:val="006D1F03"/>
    <w:rsid w:val="006E52F1"/>
    <w:rsid w:val="006F07B0"/>
    <w:rsid w:val="00701524"/>
    <w:rsid w:val="0071064D"/>
    <w:rsid w:val="00740792"/>
    <w:rsid w:val="00745A08"/>
    <w:rsid w:val="0077064A"/>
    <w:rsid w:val="00784D48"/>
    <w:rsid w:val="007C7D7C"/>
    <w:rsid w:val="0081198D"/>
    <w:rsid w:val="00816B7A"/>
    <w:rsid w:val="00856CDC"/>
    <w:rsid w:val="00885916"/>
    <w:rsid w:val="0091400D"/>
    <w:rsid w:val="009270A1"/>
    <w:rsid w:val="0094344E"/>
    <w:rsid w:val="00944A13"/>
    <w:rsid w:val="00983724"/>
    <w:rsid w:val="009B423A"/>
    <w:rsid w:val="009B44BC"/>
    <w:rsid w:val="009C215E"/>
    <w:rsid w:val="009F79FF"/>
    <w:rsid w:val="00A12E8F"/>
    <w:rsid w:val="00A44510"/>
    <w:rsid w:val="00A57A5A"/>
    <w:rsid w:val="00B00C2A"/>
    <w:rsid w:val="00B1636A"/>
    <w:rsid w:val="00B25CE0"/>
    <w:rsid w:val="00B30C86"/>
    <w:rsid w:val="00B867C8"/>
    <w:rsid w:val="00BD294A"/>
    <w:rsid w:val="00C21101"/>
    <w:rsid w:val="00C32CBB"/>
    <w:rsid w:val="00C64F48"/>
    <w:rsid w:val="00C74146"/>
    <w:rsid w:val="00CA46FB"/>
    <w:rsid w:val="00CA4EED"/>
    <w:rsid w:val="00CB6288"/>
    <w:rsid w:val="00CD68BF"/>
    <w:rsid w:val="00D5412A"/>
    <w:rsid w:val="00D80134"/>
    <w:rsid w:val="00D96961"/>
    <w:rsid w:val="00DD6F9E"/>
    <w:rsid w:val="00E054FA"/>
    <w:rsid w:val="00E93FE4"/>
    <w:rsid w:val="00EB22F3"/>
    <w:rsid w:val="00F57DA9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39C8"/>
    <w:pPr>
      <w:jc w:val="center"/>
    </w:pPr>
    <w:rPr>
      <w:b/>
      <w:caps/>
      <w:sz w:val="52"/>
    </w:rPr>
  </w:style>
  <w:style w:type="character" w:customStyle="1" w:styleId="a4">
    <w:name w:val="Основной текст Знак"/>
    <w:basedOn w:val="a0"/>
    <w:link w:val="a3"/>
    <w:semiHidden/>
    <w:rsid w:val="003E39C8"/>
    <w:rPr>
      <w:rFonts w:ascii="Times New Roman" w:eastAsia="Times New Roman" w:hAnsi="Times New Roman" w:cs="Times New Roman"/>
      <w:b/>
      <w:caps/>
      <w:sz w:val="52"/>
      <w:szCs w:val="20"/>
      <w:lang w:eastAsia="ru-RU"/>
    </w:rPr>
  </w:style>
  <w:style w:type="paragraph" w:styleId="2">
    <w:name w:val="Body Text 2"/>
    <w:basedOn w:val="a"/>
    <w:link w:val="20"/>
    <w:semiHidden/>
    <w:rsid w:val="003E39C8"/>
    <w:pPr>
      <w:jc w:val="center"/>
    </w:pPr>
    <w:rPr>
      <w:b/>
      <w:i/>
      <w:caps/>
      <w:sz w:val="40"/>
    </w:rPr>
  </w:style>
  <w:style w:type="character" w:customStyle="1" w:styleId="20">
    <w:name w:val="Основной текст 2 Знак"/>
    <w:basedOn w:val="a0"/>
    <w:link w:val="2"/>
    <w:semiHidden/>
    <w:rsid w:val="003E39C8"/>
    <w:rPr>
      <w:rFonts w:ascii="Times New Roman" w:eastAsia="Times New Roman" w:hAnsi="Times New Roman" w:cs="Times New Roman"/>
      <w:b/>
      <w:i/>
      <w:cap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</cp:revision>
  <dcterms:created xsi:type="dcterms:W3CDTF">2017-07-24T11:45:00Z</dcterms:created>
  <dcterms:modified xsi:type="dcterms:W3CDTF">2017-07-24T11:45:00Z</dcterms:modified>
</cp:coreProperties>
</file>