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1" w:rsidRPr="00F26F31" w:rsidRDefault="00F26F31" w:rsidP="00F26F31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26F31">
        <w:rPr>
          <w:rFonts w:ascii="Arial" w:eastAsia="Times New Roman" w:hAnsi="Arial" w:cs="Arial"/>
          <w:b/>
          <w:bCs/>
          <w:color w:val="1A298B"/>
          <w:sz w:val="20"/>
          <w:lang w:eastAsia="ru-RU"/>
        </w:rPr>
        <w:t>"Юридическая клиника" - перспектива юридического образования в 21 веке (фрагменты)</w:t>
      </w:r>
    </w:p>
    <w:p w:rsidR="00F26F31" w:rsidRPr="00F26F31" w:rsidRDefault="00F26F31" w:rsidP="00F2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F26F31" w:rsidRPr="00F26F31" w:rsidTr="00F26F3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20"/>
            </w:tblGrid>
            <w:tr w:rsidR="00F26F31" w:rsidRPr="00F26F3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6F31" w:rsidRPr="00F26F31" w:rsidRDefault="00F26F31" w:rsidP="00F26F3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bookmarkStart w:id="0" w:name="1"/>
                  <w:bookmarkEnd w:id="0"/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</w:r>
                  <w:r w:rsidRPr="00F26F31">
                    <w:rPr>
                      <w:rFonts w:ascii="Arial" w:eastAsia="Times New Roman" w:hAnsi="Arial" w:cs="Arial"/>
                      <w:i/>
                      <w:iCs/>
                      <w:color w:val="666666"/>
                      <w:sz w:val="20"/>
                      <w:szCs w:val="20"/>
                      <w:lang w:eastAsia="ru-RU"/>
                    </w:rPr>
                    <w:t>(фрагменты статьи в журнале "</w:t>
                  </w:r>
                  <w:proofErr w:type="spellStart"/>
                  <w:r w:rsidRPr="00F26F31">
                    <w:rPr>
                      <w:rFonts w:ascii="Arial" w:eastAsia="Times New Roman" w:hAnsi="Arial" w:cs="Arial"/>
                      <w:i/>
                      <w:iCs/>
                      <w:color w:val="666666"/>
                      <w:sz w:val="20"/>
                      <w:szCs w:val="20"/>
                      <w:lang w:eastAsia="ru-RU"/>
                    </w:rPr>
                    <w:t>Journal</w:t>
                  </w:r>
                  <w:proofErr w:type="spellEnd"/>
                  <w:r w:rsidRPr="00F26F31">
                    <w:rPr>
                      <w:rFonts w:ascii="Arial" w:eastAsia="Times New Roman" w:hAnsi="Arial" w:cs="Arial"/>
                      <w:i/>
                      <w:iCs/>
                      <w:color w:val="666666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26F31">
                    <w:rPr>
                      <w:rFonts w:ascii="Arial" w:eastAsia="Times New Roman" w:hAnsi="Arial" w:cs="Arial"/>
                      <w:i/>
                      <w:iCs/>
                      <w:color w:val="666666"/>
                      <w:sz w:val="20"/>
                      <w:szCs w:val="20"/>
                      <w:lang w:eastAsia="ru-RU"/>
                    </w:rPr>
                    <w:t>of</w:t>
                  </w:r>
                  <w:proofErr w:type="spellEnd"/>
                  <w:r w:rsidRPr="00F26F31">
                    <w:rPr>
                      <w:rFonts w:ascii="Arial" w:eastAsia="Times New Roman" w:hAnsi="Arial" w:cs="Arial"/>
                      <w:i/>
                      <w:iCs/>
                      <w:color w:val="666666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26F31">
                    <w:rPr>
                      <w:rFonts w:ascii="Arial" w:eastAsia="Times New Roman" w:hAnsi="Arial" w:cs="Arial"/>
                      <w:i/>
                      <w:iCs/>
                      <w:color w:val="666666"/>
                      <w:sz w:val="20"/>
                      <w:szCs w:val="20"/>
                      <w:lang w:eastAsia="ru-RU"/>
                    </w:rPr>
                    <w:t>Legal</w:t>
                  </w:r>
                  <w:proofErr w:type="spellEnd"/>
                  <w:r w:rsidRPr="00F26F31">
                    <w:rPr>
                      <w:rFonts w:ascii="Arial" w:eastAsia="Times New Roman" w:hAnsi="Arial" w:cs="Arial"/>
                      <w:i/>
                      <w:iCs/>
                      <w:color w:val="666666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26F31">
                    <w:rPr>
                      <w:rFonts w:ascii="Arial" w:eastAsia="Times New Roman" w:hAnsi="Arial" w:cs="Arial"/>
                      <w:i/>
                      <w:iCs/>
                      <w:color w:val="666666"/>
                      <w:sz w:val="20"/>
                      <w:szCs w:val="20"/>
                      <w:lang w:eastAsia="ru-RU"/>
                    </w:rPr>
                    <w:t>Education</w:t>
                  </w:r>
                  <w:proofErr w:type="spellEnd"/>
                  <w:r w:rsidRPr="00F26F31">
                    <w:rPr>
                      <w:rFonts w:ascii="Arial" w:eastAsia="Times New Roman" w:hAnsi="Arial" w:cs="Arial"/>
                      <w:i/>
                      <w:iCs/>
                      <w:color w:val="666666"/>
                      <w:sz w:val="20"/>
                      <w:szCs w:val="20"/>
                      <w:lang w:eastAsia="ru-RU"/>
                    </w:rPr>
                    <w:t>", том 34, декабрь 1984, 1)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F26F31">
                    <w:rPr>
                      <w:rFonts w:ascii="Arial" w:eastAsia="Times New Roman" w:hAnsi="Arial" w:cs="Arial"/>
                      <w:i/>
                      <w:iCs/>
                      <w:color w:val="666666"/>
                      <w:sz w:val="20"/>
                      <w:szCs w:val="20"/>
                      <w:lang w:eastAsia="ru-RU"/>
                    </w:rPr>
                    <w:t>Энтони</w:t>
                  </w:r>
                  <w:proofErr w:type="spellEnd"/>
                  <w:r w:rsidRPr="00F26F31">
                    <w:rPr>
                      <w:rFonts w:ascii="Arial" w:eastAsia="Times New Roman" w:hAnsi="Arial" w:cs="Arial"/>
                      <w:i/>
                      <w:iCs/>
                      <w:color w:val="666666"/>
                      <w:sz w:val="20"/>
                      <w:szCs w:val="20"/>
                      <w:lang w:eastAsia="ru-RU"/>
                    </w:rPr>
                    <w:t xml:space="preserve"> Амстердам</w:t>
                  </w:r>
                  <w:proofErr w:type="gramStart"/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К</w:t>
                  </w:r>
                  <w:proofErr w:type="gramEnd"/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акого рода аналитическому мышлению учили студентов школ права? В результате изучения и толкования судебных дел студент должен был предсказать или высказать мнение по поводу того, повлечет ли или должно ли данное дело повлечь юридические последствия в различных фактических ситуациях, могущих со временем возникнуть.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При анализе доктрин и их практического применения школы права по традиции учили студентов, каким образом синтезировать совокупность решенных судебных дел, как классифицировать различные их модели, выявить и примирить возможные противоречия, выделить основу для аргументации.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До определенной степени школы права по традиции обучали студентов, как построить иерархию источников права и принципов в некотором логическом порядке.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Когда мы были студентами, школа права не предпринимала никаких усилий, чтобы помочь нам постигать практический опыт после выпуска. Школа права была задумана как самостоятельный и окончательный образовательный эпизод.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 xml:space="preserve">      Юридическая практика после выпуска либо игнорировалась как потенциальный источник образования, либо рассматривалась как </w:t>
                  </w:r>
                  <w:proofErr w:type="gramStart"/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совершенно отличный</w:t>
                  </w:r>
                  <w:proofErr w:type="gramEnd"/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вид образования школа, где набивают шишки при полном отсутствии </w:t>
                  </w:r>
                  <w:proofErr w:type="spellStart"/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институционной</w:t>
                  </w:r>
                  <w:proofErr w:type="spellEnd"/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или функциональной связи с учебным заведением.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В XXI веке мы осознаем, насколько такой подход был ошибочным и непродуктивным с точки зрения педагогики. Мы осознаем, что школы права не могут рассчитывать научить студентов "праву" в какие-то три года. Студенты, проведшие в школе права три года, последующие тридцать-пятьдесят лет посвятят практической работе. Эти тридцать-пятьдесят лет куда больше послужат их юридическому образованию, хотели бы того школы права или нет. Это образование может даться ценой грубых ошибок, непрофессионализма и принятия решений наугад. Или же продолжение образования на практике может быть продуманной организованной системой, если школы права посвятят часть учебных программ тому, чтобы обучить студентов эффективным методам постижения знаний в ходе практической работы.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К концу ХХ века получили распространение методы юридического образования, разработанные как раз с целью научить студентов систематически усваивать знания в ходе практической работы и в то же время расширить сферу юридического анализа и практических знаний по сравнению с ранее существовавшим учебным курсом школ права. Этот подход получил название "клиническое юридическое образование". Формы его различны, но в целом техника сводится к следующему: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1. Студентов выводят на юридические ситуации, с которыми юристы сталкиваются на практике. В одних случаях это ситуационные игры, в которых часть студентов выступает в роли юрисконсультов, а другая в роли клиентов. В других случаях студентам поручается представлять реальных клиентов и консультировать клиентов под наблюдением и руководством руководителей "клиники" .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2. Юридические ситуации, в разрешении которых участвуют студенты, бывают: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а) конкретными, т.е. оснащенными конкретными фактическими подробностями;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в) комплексными, т.е. требующими рассмотрения ряда взаимовлияющих факторов с юридической, практической, институциональной и человеческой точек зрения;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с) неочищенными</w:t>
                  </w:r>
                  <w:proofErr w:type="gramStart"/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т</w:t>
                  </w:r>
                  <w:proofErr w:type="gramEnd"/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.е. не препарированными специально для студентов, а требующими от студента определения "проблемы" и "существа вопроса".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3. Студентам предлагается разрешать проблему на разных этапах. На них возлагается ответственность за принятие решений и совершение необходимых действии в: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а) определении проблемы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в) ее анализе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с) рассмотрении, формулировании и оценке возможной реакции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lastRenderedPageBreak/>
                    <w:t>d</w:t>
                  </w:r>
                  <w:proofErr w:type="spellEnd"/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) разработке плана действии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е) осуществлении плана действий.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В ходе всех этих действий от студентов требуется взаимодействие с другими людьми. Таким образом, их работа соединяет юридический анализ, коммуникации и межличностную динамику.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 xml:space="preserve">      4. Результаты работы студентов подвергаются после ее завершения всестороннему и строгому критическому разбору. В присутствии руководителей практики и других студентов практиканты воссоздают и оценивают каждый шаг в планировании, принятии решении и последующих действиях. Иногда это </w:t>
                  </w:r>
                  <w:proofErr w:type="gramStart"/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сопровождается демонстрацией видеофильма пли</w:t>
                  </w:r>
                  <w:proofErr w:type="gramEnd"/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проигрыванием аудиозаписей, иллюстрирующих работу студента на практике. Могут также подвергаться анализу подготовленные в ходе практики записки и меморандумы.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5. В результате такого критического разбора выявляются вопросы, которые следует задать после выполнения практикантом любой функции, будь то встреча с клиентом, переговоры с другим юристом, совещание с должностным лицом, закрытие дела и проч. Это делается для того, чтобы извлечь из практической работы как можно больше пользы.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 xml:space="preserve">      К 1983 или 1984 г. описанная выше методика была достаточно хорошо разработана и в небольших масштабах применялась в ряде школ права. Почему с того времени, по мере приближения к XXI веку эти методы широко распространились? Потому, что они в высокой степени индивидуализированы. Методы "клинического обучения" </w:t>
                  </w:r>
                  <w:proofErr w:type="gramStart"/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предполагают</w:t>
                  </w:r>
                  <w:proofErr w:type="gramEnd"/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работу преподавателя с минимальным числом студентов и следовательно являются относительно дорогостоящими. Откуда же появились дополнительные ресурсы в наше время экономических трудностей? На первых порах часть этих ресурсов черпалась из соединения клинической подготовки с практиковавшимися ранее формами внеклассного обучения. Еще более важно, что методы клинического обучения стали распространяться не только на студентов выпускного курса, но и на второкурсников, а затем на первокурсников. Некоторые школы права нашли возможным создание курсов повышенного уровня, при которых старшие студенты оказывали помощь в обучении младших и в то же время продолжали сами овладевать знаниями.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 xml:space="preserve">      Но к середине 1990-х гг. стало очевидным, что этих ресурсов недостаточно. Хотя к этому времени методы клинического обучения все еще использовались в малых масштабах, они получили достаточную известность, </w:t>
                  </w:r>
                  <w:proofErr w:type="spellStart"/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н</w:t>
                  </w:r>
                  <w:proofErr w:type="spellEnd"/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можно было реалистически оценить их результативность в сравнении с ориентацией традиционной подготовки юристов на преобладание классных занятий по многочисленным учебным дисциплинам.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 xml:space="preserve">      Учитывая накопление, усложнение и быстрый рост инструментов права, традиционная подготовка юристов утратила практический смысл еще накануне 1980-х гг. В лучшем случае школы права могли вложить в головы студентам небольшую, на ходу подновляемую часть материального права, </w:t>
                  </w:r>
                  <w:proofErr w:type="gramStart"/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которая</w:t>
                  </w:r>
                  <w:proofErr w:type="gramEnd"/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скорее всего потребуется любому юристу. Не было бы более разумным перераспределить ограниченные учебные ресурсы с тем, чтобы предоставить студентам более широкий диапазон юридического анализа, методов и навыков, что позволило бы им более эффективно освоить и использовать материальное право? В этом они будут нуждаться после выпуска. Истинная эрудиция включает критическое изучение права как интеллектуальную дисциплину и изучение институтов права как компонентов общественного порядка. Конечно, эта часть учебного процесса в школах права должна продолжаться. Более того, она должна расширяться и совершенствоваться. Но массовое изучение доктрин в переполненных классах никогда не приводило к истинной эрудиции и не ставило эту задачу. Именно эта сторона учебного процесса стала восприниматься как чрезмерно громоздкая, когда встал вопрос о возможности переключения скромной части ресурсов на клинические методы обучения (и я бы добавил, что еще одну скромную часть ресурсов стоило бы переключить на серьезное изучение научной теории).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F26F31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Перераспределение учебных ресурсов нелегкое дело. Оно в значительной степени потребует смены ориентиров у преподавательского состава и в незначительной - переподготовки преподавательского состава. Но к счастью, глядя на эту проблему с позиций XXI века, мы убедились, что игра стоит свеч.</w:t>
                  </w:r>
                </w:p>
              </w:tc>
            </w:tr>
          </w:tbl>
          <w:p w:rsidR="00F26F31" w:rsidRPr="00F26F31" w:rsidRDefault="00F26F31" w:rsidP="00F26F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761357" w:rsidRDefault="00761357"/>
    <w:sectPr w:rsidR="00761357" w:rsidSect="0076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F31"/>
    <w:rsid w:val="000002FA"/>
    <w:rsid w:val="00002449"/>
    <w:rsid w:val="00003CAF"/>
    <w:rsid w:val="00004EDB"/>
    <w:rsid w:val="00007448"/>
    <w:rsid w:val="000079CE"/>
    <w:rsid w:val="00010703"/>
    <w:rsid w:val="00011BC2"/>
    <w:rsid w:val="00012632"/>
    <w:rsid w:val="00013B17"/>
    <w:rsid w:val="00014A53"/>
    <w:rsid w:val="0001663C"/>
    <w:rsid w:val="00017514"/>
    <w:rsid w:val="00023A79"/>
    <w:rsid w:val="0002454E"/>
    <w:rsid w:val="00024B77"/>
    <w:rsid w:val="00024DD1"/>
    <w:rsid w:val="000254A8"/>
    <w:rsid w:val="000261A1"/>
    <w:rsid w:val="00030B86"/>
    <w:rsid w:val="00031E41"/>
    <w:rsid w:val="000326C2"/>
    <w:rsid w:val="000343AB"/>
    <w:rsid w:val="0003443C"/>
    <w:rsid w:val="00036475"/>
    <w:rsid w:val="000403CC"/>
    <w:rsid w:val="00053B31"/>
    <w:rsid w:val="00055875"/>
    <w:rsid w:val="00057FA0"/>
    <w:rsid w:val="000602C2"/>
    <w:rsid w:val="000639C0"/>
    <w:rsid w:val="000657E3"/>
    <w:rsid w:val="0007091C"/>
    <w:rsid w:val="0007189E"/>
    <w:rsid w:val="0007280F"/>
    <w:rsid w:val="00075C47"/>
    <w:rsid w:val="00075D1A"/>
    <w:rsid w:val="000804C7"/>
    <w:rsid w:val="00086939"/>
    <w:rsid w:val="00087B9D"/>
    <w:rsid w:val="00090EAE"/>
    <w:rsid w:val="00092925"/>
    <w:rsid w:val="00093B02"/>
    <w:rsid w:val="00096B3A"/>
    <w:rsid w:val="0009701D"/>
    <w:rsid w:val="000A030E"/>
    <w:rsid w:val="000A0436"/>
    <w:rsid w:val="000A4561"/>
    <w:rsid w:val="000B0D90"/>
    <w:rsid w:val="000B1909"/>
    <w:rsid w:val="000B205A"/>
    <w:rsid w:val="000B2637"/>
    <w:rsid w:val="000B2B96"/>
    <w:rsid w:val="000B2D58"/>
    <w:rsid w:val="000B3D68"/>
    <w:rsid w:val="000B4124"/>
    <w:rsid w:val="000B743F"/>
    <w:rsid w:val="000C060A"/>
    <w:rsid w:val="000C2296"/>
    <w:rsid w:val="000C53EB"/>
    <w:rsid w:val="000C55C8"/>
    <w:rsid w:val="000C62B2"/>
    <w:rsid w:val="000C7371"/>
    <w:rsid w:val="000D0206"/>
    <w:rsid w:val="000D387B"/>
    <w:rsid w:val="000D4544"/>
    <w:rsid w:val="000D4917"/>
    <w:rsid w:val="000D54D5"/>
    <w:rsid w:val="000D5BBB"/>
    <w:rsid w:val="000D5E3A"/>
    <w:rsid w:val="000D68A5"/>
    <w:rsid w:val="000E0BF0"/>
    <w:rsid w:val="000E2699"/>
    <w:rsid w:val="000E3927"/>
    <w:rsid w:val="000E3B6F"/>
    <w:rsid w:val="000F1D6C"/>
    <w:rsid w:val="000F285F"/>
    <w:rsid w:val="000F2B34"/>
    <w:rsid w:val="000F4473"/>
    <w:rsid w:val="000F71B7"/>
    <w:rsid w:val="00103CA2"/>
    <w:rsid w:val="00104177"/>
    <w:rsid w:val="0010431E"/>
    <w:rsid w:val="001060AE"/>
    <w:rsid w:val="00111F78"/>
    <w:rsid w:val="00113089"/>
    <w:rsid w:val="00114BD4"/>
    <w:rsid w:val="00115723"/>
    <w:rsid w:val="00117855"/>
    <w:rsid w:val="00117B7F"/>
    <w:rsid w:val="00117C5B"/>
    <w:rsid w:val="00117D9C"/>
    <w:rsid w:val="00120370"/>
    <w:rsid w:val="00120924"/>
    <w:rsid w:val="001261CE"/>
    <w:rsid w:val="001263DD"/>
    <w:rsid w:val="00134532"/>
    <w:rsid w:val="00135273"/>
    <w:rsid w:val="001378F5"/>
    <w:rsid w:val="001466E4"/>
    <w:rsid w:val="00147EA4"/>
    <w:rsid w:val="00147F5E"/>
    <w:rsid w:val="0015360D"/>
    <w:rsid w:val="0015407C"/>
    <w:rsid w:val="00154BB7"/>
    <w:rsid w:val="00155DAA"/>
    <w:rsid w:val="001608CA"/>
    <w:rsid w:val="00161BB3"/>
    <w:rsid w:val="00162BC9"/>
    <w:rsid w:val="00164EA3"/>
    <w:rsid w:val="00165360"/>
    <w:rsid w:val="00171092"/>
    <w:rsid w:val="00175851"/>
    <w:rsid w:val="00176704"/>
    <w:rsid w:val="001812D7"/>
    <w:rsid w:val="00181E08"/>
    <w:rsid w:val="00182D5C"/>
    <w:rsid w:val="00183A62"/>
    <w:rsid w:val="00183EBA"/>
    <w:rsid w:val="00186DDC"/>
    <w:rsid w:val="00190156"/>
    <w:rsid w:val="00190766"/>
    <w:rsid w:val="0019243F"/>
    <w:rsid w:val="00192F38"/>
    <w:rsid w:val="00193D0F"/>
    <w:rsid w:val="0019403B"/>
    <w:rsid w:val="00194CA0"/>
    <w:rsid w:val="0019532D"/>
    <w:rsid w:val="00195FA4"/>
    <w:rsid w:val="001973CA"/>
    <w:rsid w:val="001973F2"/>
    <w:rsid w:val="00197461"/>
    <w:rsid w:val="001974E4"/>
    <w:rsid w:val="001A0256"/>
    <w:rsid w:val="001A0DC3"/>
    <w:rsid w:val="001A24C2"/>
    <w:rsid w:val="001A2993"/>
    <w:rsid w:val="001A2EB3"/>
    <w:rsid w:val="001A2EEA"/>
    <w:rsid w:val="001A3BAA"/>
    <w:rsid w:val="001A4405"/>
    <w:rsid w:val="001A4A79"/>
    <w:rsid w:val="001A6D15"/>
    <w:rsid w:val="001B0D52"/>
    <w:rsid w:val="001B1802"/>
    <w:rsid w:val="001B4AE3"/>
    <w:rsid w:val="001B4D5B"/>
    <w:rsid w:val="001B68D6"/>
    <w:rsid w:val="001C0F58"/>
    <w:rsid w:val="001D6396"/>
    <w:rsid w:val="001D6871"/>
    <w:rsid w:val="001D7713"/>
    <w:rsid w:val="001E0EBD"/>
    <w:rsid w:val="001E1740"/>
    <w:rsid w:val="001E1DCE"/>
    <w:rsid w:val="001E43A1"/>
    <w:rsid w:val="001E5B32"/>
    <w:rsid w:val="001E5F2B"/>
    <w:rsid w:val="001F0B43"/>
    <w:rsid w:val="001F1536"/>
    <w:rsid w:val="001F338F"/>
    <w:rsid w:val="001F3E9A"/>
    <w:rsid w:val="001F4711"/>
    <w:rsid w:val="001F47D8"/>
    <w:rsid w:val="001F554D"/>
    <w:rsid w:val="001F7180"/>
    <w:rsid w:val="001F77C7"/>
    <w:rsid w:val="001F7B66"/>
    <w:rsid w:val="00201629"/>
    <w:rsid w:val="00204EEF"/>
    <w:rsid w:val="00205854"/>
    <w:rsid w:val="00210334"/>
    <w:rsid w:val="0021045D"/>
    <w:rsid w:val="00214D7F"/>
    <w:rsid w:val="00214F25"/>
    <w:rsid w:val="00216073"/>
    <w:rsid w:val="00217AF8"/>
    <w:rsid w:val="002227AC"/>
    <w:rsid w:val="00225386"/>
    <w:rsid w:val="00225C15"/>
    <w:rsid w:val="00227732"/>
    <w:rsid w:val="00230FBF"/>
    <w:rsid w:val="002315F6"/>
    <w:rsid w:val="002329A0"/>
    <w:rsid w:val="00232ED0"/>
    <w:rsid w:val="002359DF"/>
    <w:rsid w:val="00236759"/>
    <w:rsid w:val="00241FD9"/>
    <w:rsid w:val="0024289F"/>
    <w:rsid w:val="0024356D"/>
    <w:rsid w:val="00243C93"/>
    <w:rsid w:val="002443BD"/>
    <w:rsid w:val="0024440A"/>
    <w:rsid w:val="00245009"/>
    <w:rsid w:val="00245ADD"/>
    <w:rsid w:val="00246517"/>
    <w:rsid w:val="00252127"/>
    <w:rsid w:val="00252492"/>
    <w:rsid w:val="00253461"/>
    <w:rsid w:val="00254A15"/>
    <w:rsid w:val="00254AC0"/>
    <w:rsid w:val="002612F4"/>
    <w:rsid w:val="0026225E"/>
    <w:rsid w:val="00262594"/>
    <w:rsid w:val="00265DF6"/>
    <w:rsid w:val="0026628E"/>
    <w:rsid w:val="002702DE"/>
    <w:rsid w:val="0027196E"/>
    <w:rsid w:val="002745F8"/>
    <w:rsid w:val="00276361"/>
    <w:rsid w:val="00277890"/>
    <w:rsid w:val="0028059B"/>
    <w:rsid w:val="00282210"/>
    <w:rsid w:val="002844A4"/>
    <w:rsid w:val="00286F4F"/>
    <w:rsid w:val="002917B3"/>
    <w:rsid w:val="00293762"/>
    <w:rsid w:val="00295DC0"/>
    <w:rsid w:val="00297744"/>
    <w:rsid w:val="002A0EF9"/>
    <w:rsid w:val="002A1E78"/>
    <w:rsid w:val="002A5902"/>
    <w:rsid w:val="002A7A8C"/>
    <w:rsid w:val="002B1D80"/>
    <w:rsid w:val="002B233C"/>
    <w:rsid w:val="002B2D2E"/>
    <w:rsid w:val="002B422F"/>
    <w:rsid w:val="002B5F86"/>
    <w:rsid w:val="002B6318"/>
    <w:rsid w:val="002B6505"/>
    <w:rsid w:val="002B653F"/>
    <w:rsid w:val="002C1172"/>
    <w:rsid w:val="002C18EA"/>
    <w:rsid w:val="002C36F1"/>
    <w:rsid w:val="002C3DC6"/>
    <w:rsid w:val="002C6117"/>
    <w:rsid w:val="002C7140"/>
    <w:rsid w:val="002D2CFD"/>
    <w:rsid w:val="002D4BC0"/>
    <w:rsid w:val="002D5257"/>
    <w:rsid w:val="002D5491"/>
    <w:rsid w:val="002D61C7"/>
    <w:rsid w:val="002E1364"/>
    <w:rsid w:val="002E174E"/>
    <w:rsid w:val="002E1F21"/>
    <w:rsid w:val="002E5250"/>
    <w:rsid w:val="002E5CBF"/>
    <w:rsid w:val="002E7CC7"/>
    <w:rsid w:val="002F5266"/>
    <w:rsid w:val="002F63A4"/>
    <w:rsid w:val="002F7776"/>
    <w:rsid w:val="003020A4"/>
    <w:rsid w:val="00302C11"/>
    <w:rsid w:val="003037D3"/>
    <w:rsid w:val="00303CA6"/>
    <w:rsid w:val="0030717A"/>
    <w:rsid w:val="00310C86"/>
    <w:rsid w:val="003125E6"/>
    <w:rsid w:val="00313E61"/>
    <w:rsid w:val="00320018"/>
    <w:rsid w:val="00320AD8"/>
    <w:rsid w:val="00322232"/>
    <w:rsid w:val="0032303E"/>
    <w:rsid w:val="00325E18"/>
    <w:rsid w:val="00330453"/>
    <w:rsid w:val="003335A4"/>
    <w:rsid w:val="003418FA"/>
    <w:rsid w:val="0034201E"/>
    <w:rsid w:val="00344D18"/>
    <w:rsid w:val="00344F1D"/>
    <w:rsid w:val="00346BB2"/>
    <w:rsid w:val="003507B5"/>
    <w:rsid w:val="00350AE4"/>
    <w:rsid w:val="003522E2"/>
    <w:rsid w:val="00355821"/>
    <w:rsid w:val="00356798"/>
    <w:rsid w:val="00356F69"/>
    <w:rsid w:val="003573D5"/>
    <w:rsid w:val="00357E22"/>
    <w:rsid w:val="00360DB5"/>
    <w:rsid w:val="00363060"/>
    <w:rsid w:val="003633FB"/>
    <w:rsid w:val="003637A4"/>
    <w:rsid w:val="00367096"/>
    <w:rsid w:val="00367A80"/>
    <w:rsid w:val="00367AE3"/>
    <w:rsid w:val="00367C6D"/>
    <w:rsid w:val="00373AF1"/>
    <w:rsid w:val="00373E03"/>
    <w:rsid w:val="00374860"/>
    <w:rsid w:val="0037720C"/>
    <w:rsid w:val="00377959"/>
    <w:rsid w:val="00380F06"/>
    <w:rsid w:val="00381C8F"/>
    <w:rsid w:val="00381D41"/>
    <w:rsid w:val="00386E59"/>
    <w:rsid w:val="00387DEA"/>
    <w:rsid w:val="00391BE6"/>
    <w:rsid w:val="00395D6F"/>
    <w:rsid w:val="003A0BE2"/>
    <w:rsid w:val="003B0490"/>
    <w:rsid w:val="003B0ACC"/>
    <w:rsid w:val="003B13FA"/>
    <w:rsid w:val="003B1E01"/>
    <w:rsid w:val="003B23AE"/>
    <w:rsid w:val="003B2DAF"/>
    <w:rsid w:val="003B6424"/>
    <w:rsid w:val="003B669F"/>
    <w:rsid w:val="003B6742"/>
    <w:rsid w:val="003C0F49"/>
    <w:rsid w:val="003C13A7"/>
    <w:rsid w:val="003C150C"/>
    <w:rsid w:val="003C170D"/>
    <w:rsid w:val="003C292F"/>
    <w:rsid w:val="003C29DA"/>
    <w:rsid w:val="003C3C87"/>
    <w:rsid w:val="003D0426"/>
    <w:rsid w:val="003D04A1"/>
    <w:rsid w:val="003D0952"/>
    <w:rsid w:val="003D2275"/>
    <w:rsid w:val="003D2C56"/>
    <w:rsid w:val="003D2D41"/>
    <w:rsid w:val="003D4922"/>
    <w:rsid w:val="003D4975"/>
    <w:rsid w:val="003D6605"/>
    <w:rsid w:val="003D7D3F"/>
    <w:rsid w:val="003E2978"/>
    <w:rsid w:val="003E35A0"/>
    <w:rsid w:val="003E49FF"/>
    <w:rsid w:val="003F0305"/>
    <w:rsid w:val="003F0E8B"/>
    <w:rsid w:val="003F2467"/>
    <w:rsid w:val="003F370A"/>
    <w:rsid w:val="003F3912"/>
    <w:rsid w:val="003F5709"/>
    <w:rsid w:val="003F6AD1"/>
    <w:rsid w:val="003F6CDF"/>
    <w:rsid w:val="004046AA"/>
    <w:rsid w:val="00407329"/>
    <w:rsid w:val="00410DCD"/>
    <w:rsid w:val="0041282C"/>
    <w:rsid w:val="00412BC2"/>
    <w:rsid w:val="004165F4"/>
    <w:rsid w:val="00417B83"/>
    <w:rsid w:val="00420E2B"/>
    <w:rsid w:val="00423823"/>
    <w:rsid w:val="00425E4A"/>
    <w:rsid w:val="00426CCC"/>
    <w:rsid w:val="00427876"/>
    <w:rsid w:val="00430DD1"/>
    <w:rsid w:val="00433E6B"/>
    <w:rsid w:val="00433E9B"/>
    <w:rsid w:val="00434A78"/>
    <w:rsid w:val="004409BF"/>
    <w:rsid w:val="0044194B"/>
    <w:rsid w:val="00444D69"/>
    <w:rsid w:val="00452C9D"/>
    <w:rsid w:val="00453C0B"/>
    <w:rsid w:val="00456B18"/>
    <w:rsid w:val="004646F4"/>
    <w:rsid w:val="00465ED7"/>
    <w:rsid w:val="00467690"/>
    <w:rsid w:val="00473B2B"/>
    <w:rsid w:val="004740A5"/>
    <w:rsid w:val="0047535F"/>
    <w:rsid w:val="004814DC"/>
    <w:rsid w:val="0048408C"/>
    <w:rsid w:val="00484282"/>
    <w:rsid w:val="00490600"/>
    <w:rsid w:val="00491706"/>
    <w:rsid w:val="00491886"/>
    <w:rsid w:val="004975F3"/>
    <w:rsid w:val="004A1B4D"/>
    <w:rsid w:val="004A2303"/>
    <w:rsid w:val="004A278F"/>
    <w:rsid w:val="004A5C7E"/>
    <w:rsid w:val="004A628D"/>
    <w:rsid w:val="004B0306"/>
    <w:rsid w:val="004B11D8"/>
    <w:rsid w:val="004B452C"/>
    <w:rsid w:val="004B5584"/>
    <w:rsid w:val="004B5F3B"/>
    <w:rsid w:val="004C2184"/>
    <w:rsid w:val="004C5A71"/>
    <w:rsid w:val="004C71EF"/>
    <w:rsid w:val="004D2CDF"/>
    <w:rsid w:val="004D41C7"/>
    <w:rsid w:val="004D4280"/>
    <w:rsid w:val="004D5014"/>
    <w:rsid w:val="004D5707"/>
    <w:rsid w:val="004D5F05"/>
    <w:rsid w:val="004D63FC"/>
    <w:rsid w:val="004D6D91"/>
    <w:rsid w:val="004E26E4"/>
    <w:rsid w:val="004E27AF"/>
    <w:rsid w:val="004E7930"/>
    <w:rsid w:val="004F12A9"/>
    <w:rsid w:val="004F2994"/>
    <w:rsid w:val="004F4F63"/>
    <w:rsid w:val="004F5381"/>
    <w:rsid w:val="004F6C8E"/>
    <w:rsid w:val="00501A18"/>
    <w:rsid w:val="0050449D"/>
    <w:rsid w:val="00504A3F"/>
    <w:rsid w:val="00505B6D"/>
    <w:rsid w:val="00505E4F"/>
    <w:rsid w:val="00507EFF"/>
    <w:rsid w:val="00511331"/>
    <w:rsid w:val="00512594"/>
    <w:rsid w:val="0051263F"/>
    <w:rsid w:val="0051456D"/>
    <w:rsid w:val="0051462D"/>
    <w:rsid w:val="00517A94"/>
    <w:rsid w:val="00521634"/>
    <w:rsid w:val="00522EF5"/>
    <w:rsid w:val="005238FB"/>
    <w:rsid w:val="005240E6"/>
    <w:rsid w:val="00525CF4"/>
    <w:rsid w:val="0052682C"/>
    <w:rsid w:val="005276F7"/>
    <w:rsid w:val="005318B1"/>
    <w:rsid w:val="005332A8"/>
    <w:rsid w:val="0053370D"/>
    <w:rsid w:val="00534CD2"/>
    <w:rsid w:val="005366B4"/>
    <w:rsid w:val="00536D84"/>
    <w:rsid w:val="00541270"/>
    <w:rsid w:val="005431FD"/>
    <w:rsid w:val="00545C47"/>
    <w:rsid w:val="00546119"/>
    <w:rsid w:val="00547215"/>
    <w:rsid w:val="00547665"/>
    <w:rsid w:val="00550490"/>
    <w:rsid w:val="00550798"/>
    <w:rsid w:val="005508E8"/>
    <w:rsid w:val="005517D8"/>
    <w:rsid w:val="00551B40"/>
    <w:rsid w:val="0055385F"/>
    <w:rsid w:val="005539EE"/>
    <w:rsid w:val="00555D55"/>
    <w:rsid w:val="00555E1F"/>
    <w:rsid w:val="00556091"/>
    <w:rsid w:val="00556171"/>
    <w:rsid w:val="005608C6"/>
    <w:rsid w:val="005620EC"/>
    <w:rsid w:val="00565201"/>
    <w:rsid w:val="00566397"/>
    <w:rsid w:val="005717AD"/>
    <w:rsid w:val="00572886"/>
    <w:rsid w:val="00575392"/>
    <w:rsid w:val="00580434"/>
    <w:rsid w:val="00580FF7"/>
    <w:rsid w:val="00581062"/>
    <w:rsid w:val="00582427"/>
    <w:rsid w:val="00582D26"/>
    <w:rsid w:val="00584E8F"/>
    <w:rsid w:val="0059006C"/>
    <w:rsid w:val="0059080B"/>
    <w:rsid w:val="00590A3E"/>
    <w:rsid w:val="005916C2"/>
    <w:rsid w:val="0059391C"/>
    <w:rsid w:val="005A0076"/>
    <w:rsid w:val="005A561A"/>
    <w:rsid w:val="005A6687"/>
    <w:rsid w:val="005B2372"/>
    <w:rsid w:val="005B351D"/>
    <w:rsid w:val="005B6C2E"/>
    <w:rsid w:val="005B7657"/>
    <w:rsid w:val="005C0C62"/>
    <w:rsid w:val="005C0D20"/>
    <w:rsid w:val="005C34A2"/>
    <w:rsid w:val="005C3A40"/>
    <w:rsid w:val="005D1E5C"/>
    <w:rsid w:val="005D468B"/>
    <w:rsid w:val="005D677B"/>
    <w:rsid w:val="005D782C"/>
    <w:rsid w:val="005E1064"/>
    <w:rsid w:val="005E1F05"/>
    <w:rsid w:val="005E5BA4"/>
    <w:rsid w:val="005E6353"/>
    <w:rsid w:val="005F036F"/>
    <w:rsid w:val="005F3ED8"/>
    <w:rsid w:val="005F4863"/>
    <w:rsid w:val="0060169E"/>
    <w:rsid w:val="00602081"/>
    <w:rsid w:val="00604C47"/>
    <w:rsid w:val="0060655B"/>
    <w:rsid w:val="00606E46"/>
    <w:rsid w:val="0061073E"/>
    <w:rsid w:val="00610D78"/>
    <w:rsid w:val="00611F62"/>
    <w:rsid w:val="00613257"/>
    <w:rsid w:val="00613798"/>
    <w:rsid w:val="00613811"/>
    <w:rsid w:val="00613CD4"/>
    <w:rsid w:val="00615547"/>
    <w:rsid w:val="0061719A"/>
    <w:rsid w:val="00617E23"/>
    <w:rsid w:val="00621FDD"/>
    <w:rsid w:val="006223CB"/>
    <w:rsid w:val="00622555"/>
    <w:rsid w:val="006236AE"/>
    <w:rsid w:val="00624146"/>
    <w:rsid w:val="006248A6"/>
    <w:rsid w:val="00624A0A"/>
    <w:rsid w:val="00625D08"/>
    <w:rsid w:val="00627525"/>
    <w:rsid w:val="006322D1"/>
    <w:rsid w:val="0063254A"/>
    <w:rsid w:val="00633417"/>
    <w:rsid w:val="0063425E"/>
    <w:rsid w:val="0064493E"/>
    <w:rsid w:val="0064494A"/>
    <w:rsid w:val="00647360"/>
    <w:rsid w:val="006479DC"/>
    <w:rsid w:val="006506DC"/>
    <w:rsid w:val="00650C99"/>
    <w:rsid w:val="0065411E"/>
    <w:rsid w:val="00654309"/>
    <w:rsid w:val="00654C60"/>
    <w:rsid w:val="00656A7C"/>
    <w:rsid w:val="006579FF"/>
    <w:rsid w:val="006602A1"/>
    <w:rsid w:val="00662692"/>
    <w:rsid w:val="00667527"/>
    <w:rsid w:val="00670EF3"/>
    <w:rsid w:val="00680367"/>
    <w:rsid w:val="00683824"/>
    <w:rsid w:val="00683E56"/>
    <w:rsid w:val="00685B4D"/>
    <w:rsid w:val="00686091"/>
    <w:rsid w:val="006933A8"/>
    <w:rsid w:val="006937E6"/>
    <w:rsid w:val="006A3332"/>
    <w:rsid w:val="006A35F1"/>
    <w:rsid w:val="006A3AE3"/>
    <w:rsid w:val="006A63B1"/>
    <w:rsid w:val="006A77CD"/>
    <w:rsid w:val="006A7A08"/>
    <w:rsid w:val="006B0913"/>
    <w:rsid w:val="006B0A56"/>
    <w:rsid w:val="006B1965"/>
    <w:rsid w:val="006B4F4B"/>
    <w:rsid w:val="006B625C"/>
    <w:rsid w:val="006B63C7"/>
    <w:rsid w:val="006B6BDA"/>
    <w:rsid w:val="006C1FBA"/>
    <w:rsid w:val="006C3C23"/>
    <w:rsid w:val="006C6877"/>
    <w:rsid w:val="006C7B6F"/>
    <w:rsid w:val="006D020F"/>
    <w:rsid w:val="006D103E"/>
    <w:rsid w:val="006D48C1"/>
    <w:rsid w:val="006D580C"/>
    <w:rsid w:val="006D5EE5"/>
    <w:rsid w:val="006D6510"/>
    <w:rsid w:val="006E358B"/>
    <w:rsid w:val="006F0377"/>
    <w:rsid w:val="006F310F"/>
    <w:rsid w:val="006F3A9D"/>
    <w:rsid w:val="006F4607"/>
    <w:rsid w:val="006F50E3"/>
    <w:rsid w:val="006F6216"/>
    <w:rsid w:val="006F6799"/>
    <w:rsid w:val="006F6E72"/>
    <w:rsid w:val="006F7F1E"/>
    <w:rsid w:val="00700DA7"/>
    <w:rsid w:val="00701DF5"/>
    <w:rsid w:val="00702E37"/>
    <w:rsid w:val="0070705D"/>
    <w:rsid w:val="00707277"/>
    <w:rsid w:val="00707BFD"/>
    <w:rsid w:val="00710677"/>
    <w:rsid w:val="00710E18"/>
    <w:rsid w:val="00710E32"/>
    <w:rsid w:val="007135F4"/>
    <w:rsid w:val="00714555"/>
    <w:rsid w:val="0071477B"/>
    <w:rsid w:val="007159E5"/>
    <w:rsid w:val="00716C27"/>
    <w:rsid w:val="00717164"/>
    <w:rsid w:val="007203F3"/>
    <w:rsid w:val="007220A3"/>
    <w:rsid w:val="00722254"/>
    <w:rsid w:val="007230A6"/>
    <w:rsid w:val="0072338D"/>
    <w:rsid w:val="007239A2"/>
    <w:rsid w:val="007266F4"/>
    <w:rsid w:val="007273D3"/>
    <w:rsid w:val="007326A0"/>
    <w:rsid w:val="007358E5"/>
    <w:rsid w:val="0073747F"/>
    <w:rsid w:val="0074282B"/>
    <w:rsid w:val="00742CC7"/>
    <w:rsid w:val="00743E32"/>
    <w:rsid w:val="00745271"/>
    <w:rsid w:val="007455C9"/>
    <w:rsid w:val="007460F9"/>
    <w:rsid w:val="00750E0C"/>
    <w:rsid w:val="00751187"/>
    <w:rsid w:val="007511DB"/>
    <w:rsid w:val="00753018"/>
    <w:rsid w:val="007552DB"/>
    <w:rsid w:val="00757190"/>
    <w:rsid w:val="007609F2"/>
    <w:rsid w:val="00761357"/>
    <w:rsid w:val="00762E97"/>
    <w:rsid w:val="00762EBE"/>
    <w:rsid w:val="00763D42"/>
    <w:rsid w:val="007642FD"/>
    <w:rsid w:val="00765857"/>
    <w:rsid w:val="00772C07"/>
    <w:rsid w:val="007744B3"/>
    <w:rsid w:val="007761E1"/>
    <w:rsid w:val="007820A7"/>
    <w:rsid w:val="00782EB8"/>
    <w:rsid w:val="00785950"/>
    <w:rsid w:val="00786184"/>
    <w:rsid w:val="00787824"/>
    <w:rsid w:val="007909A0"/>
    <w:rsid w:val="00790A2E"/>
    <w:rsid w:val="00791D58"/>
    <w:rsid w:val="007930CF"/>
    <w:rsid w:val="00793C6E"/>
    <w:rsid w:val="00793DFC"/>
    <w:rsid w:val="0079478B"/>
    <w:rsid w:val="007947F3"/>
    <w:rsid w:val="00794D8C"/>
    <w:rsid w:val="00796A14"/>
    <w:rsid w:val="00796A93"/>
    <w:rsid w:val="00797D44"/>
    <w:rsid w:val="007A13C3"/>
    <w:rsid w:val="007A510A"/>
    <w:rsid w:val="007A56D2"/>
    <w:rsid w:val="007A7E8A"/>
    <w:rsid w:val="007B0291"/>
    <w:rsid w:val="007B2595"/>
    <w:rsid w:val="007B7218"/>
    <w:rsid w:val="007B7339"/>
    <w:rsid w:val="007C09DC"/>
    <w:rsid w:val="007C1083"/>
    <w:rsid w:val="007C2CD7"/>
    <w:rsid w:val="007C36B2"/>
    <w:rsid w:val="007C3D62"/>
    <w:rsid w:val="007C46E6"/>
    <w:rsid w:val="007C4813"/>
    <w:rsid w:val="007C68E1"/>
    <w:rsid w:val="007D082D"/>
    <w:rsid w:val="007D150C"/>
    <w:rsid w:val="007D37B6"/>
    <w:rsid w:val="007D4176"/>
    <w:rsid w:val="007D49AC"/>
    <w:rsid w:val="007D508A"/>
    <w:rsid w:val="007D515F"/>
    <w:rsid w:val="007E1526"/>
    <w:rsid w:val="007E291E"/>
    <w:rsid w:val="007E3138"/>
    <w:rsid w:val="007F0311"/>
    <w:rsid w:val="007F1102"/>
    <w:rsid w:val="007F146A"/>
    <w:rsid w:val="007F2A52"/>
    <w:rsid w:val="007F4328"/>
    <w:rsid w:val="007F4408"/>
    <w:rsid w:val="007F59EE"/>
    <w:rsid w:val="007F6043"/>
    <w:rsid w:val="007F7305"/>
    <w:rsid w:val="007F799A"/>
    <w:rsid w:val="007F7B1B"/>
    <w:rsid w:val="007F7F93"/>
    <w:rsid w:val="00801487"/>
    <w:rsid w:val="00810274"/>
    <w:rsid w:val="00810682"/>
    <w:rsid w:val="00811214"/>
    <w:rsid w:val="00811A3D"/>
    <w:rsid w:val="00812439"/>
    <w:rsid w:val="0081261E"/>
    <w:rsid w:val="00812B56"/>
    <w:rsid w:val="00814863"/>
    <w:rsid w:val="00816EBD"/>
    <w:rsid w:val="00820914"/>
    <w:rsid w:val="00824736"/>
    <w:rsid w:val="008253D0"/>
    <w:rsid w:val="008271B2"/>
    <w:rsid w:val="008318A0"/>
    <w:rsid w:val="00836413"/>
    <w:rsid w:val="008407D3"/>
    <w:rsid w:val="00841449"/>
    <w:rsid w:val="0084145D"/>
    <w:rsid w:val="00842544"/>
    <w:rsid w:val="008436FC"/>
    <w:rsid w:val="00843A99"/>
    <w:rsid w:val="0084551D"/>
    <w:rsid w:val="008523B2"/>
    <w:rsid w:val="008529EE"/>
    <w:rsid w:val="00853ACA"/>
    <w:rsid w:val="00856E77"/>
    <w:rsid w:val="00857D11"/>
    <w:rsid w:val="00861A87"/>
    <w:rsid w:val="008620DF"/>
    <w:rsid w:val="008639F4"/>
    <w:rsid w:val="00864130"/>
    <w:rsid w:val="00865544"/>
    <w:rsid w:val="00870D46"/>
    <w:rsid w:val="00870F89"/>
    <w:rsid w:val="00872D89"/>
    <w:rsid w:val="008761D3"/>
    <w:rsid w:val="0088034F"/>
    <w:rsid w:val="008819A1"/>
    <w:rsid w:val="008846B9"/>
    <w:rsid w:val="0088654F"/>
    <w:rsid w:val="00886B42"/>
    <w:rsid w:val="00890699"/>
    <w:rsid w:val="008965EA"/>
    <w:rsid w:val="008966E6"/>
    <w:rsid w:val="008970C1"/>
    <w:rsid w:val="008979C1"/>
    <w:rsid w:val="008A0E40"/>
    <w:rsid w:val="008A29F1"/>
    <w:rsid w:val="008A2C51"/>
    <w:rsid w:val="008A55D7"/>
    <w:rsid w:val="008A5C7A"/>
    <w:rsid w:val="008A6366"/>
    <w:rsid w:val="008A63B1"/>
    <w:rsid w:val="008A7416"/>
    <w:rsid w:val="008B0624"/>
    <w:rsid w:val="008B10C7"/>
    <w:rsid w:val="008B112D"/>
    <w:rsid w:val="008B5022"/>
    <w:rsid w:val="008B5C85"/>
    <w:rsid w:val="008B6C71"/>
    <w:rsid w:val="008C0997"/>
    <w:rsid w:val="008C0CE1"/>
    <w:rsid w:val="008C4D2D"/>
    <w:rsid w:val="008D359A"/>
    <w:rsid w:val="008D6A3C"/>
    <w:rsid w:val="008D74DA"/>
    <w:rsid w:val="008E13AD"/>
    <w:rsid w:val="008E47F6"/>
    <w:rsid w:val="008E6005"/>
    <w:rsid w:val="008F0489"/>
    <w:rsid w:val="008F3B40"/>
    <w:rsid w:val="008F3BEF"/>
    <w:rsid w:val="008F3DE2"/>
    <w:rsid w:val="008F5D68"/>
    <w:rsid w:val="008F7593"/>
    <w:rsid w:val="008F75A6"/>
    <w:rsid w:val="00901106"/>
    <w:rsid w:val="00902F37"/>
    <w:rsid w:val="00904757"/>
    <w:rsid w:val="00905A62"/>
    <w:rsid w:val="009066CD"/>
    <w:rsid w:val="00907C95"/>
    <w:rsid w:val="00913517"/>
    <w:rsid w:val="00915277"/>
    <w:rsid w:val="00920642"/>
    <w:rsid w:val="009214DE"/>
    <w:rsid w:val="0092177B"/>
    <w:rsid w:val="00921A88"/>
    <w:rsid w:val="00921E9D"/>
    <w:rsid w:val="009245AB"/>
    <w:rsid w:val="00924BB1"/>
    <w:rsid w:val="00925643"/>
    <w:rsid w:val="00925C03"/>
    <w:rsid w:val="00930525"/>
    <w:rsid w:val="00934E0C"/>
    <w:rsid w:val="00936DE7"/>
    <w:rsid w:val="009400B3"/>
    <w:rsid w:val="00941816"/>
    <w:rsid w:val="00942086"/>
    <w:rsid w:val="00942330"/>
    <w:rsid w:val="00943779"/>
    <w:rsid w:val="00943E32"/>
    <w:rsid w:val="00944822"/>
    <w:rsid w:val="00945B0F"/>
    <w:rsid w:val="00950943"/>
    <w:rsid w:val="00952380"/>
    <w:rsid w:val="00952892"/>
    <w:rsid w:val="009548A6"/>
    <w:rsid w:val="00956CB3"/>
    <w:rsid w:val="009576C8"/>
    <w:rsid w:val="00961D54"/>
    <w:rsid w:val="00965868"/>
    <w:rsid w:val="009660F4"/>
    <w:rsid w:val="00966361"/>
    <w:rsid w:val="00967A68"/>
    <w:rsid w:val="00970AC6"/>
    <w:rsid w:val="009720DD"/>
    <w:rsid w:val="0097261C"/>
    <w:rsid w:val="0098250F"/>
    <w:rsid w:val="009842FE"/>
    <w:rsid w:val="00985690"/>
    <w:rsid w:val="00985CC8"/>
    <w:rsid w:val="0098602A"/>
    <w:rsid w:val="00987DD9"/>
    <w:rsid w:val="00990C39"/>
    <w:rsid w:val="0099125F"/>
    <w:rsid w:val="00992643"/>
    <w:rsid w:val="009958F3"/>
    <w:rsid w:val="009A1942"/>
    <w:rsid w:val="009A22CA"/>
    <w:rsid w:val="009A2F0C"/>
    <w:rsid w:val="009A3EDC"/>
    <w:rsid w:val="009A53E2"/>
    <w:rsid w:val="009A6930"/>
    <w:rsid w:val="009B0CB0"/>
    <w:rsid w:val="009B2E38"/>
    <w:rsid w:val="009C0AE0"/>
    <w:rsid w:val="009C131B"/>
    <w:rsid w:val="009C1328"/>
    <w:rsid w:val="009C21F1"/>
    <w:rsid w:val="009C3D8B"/>
    <w:rsid w:val="009C7F47"/>
    <w:rsid w:val="009D1198"/>
    <w:rsid w:val="009D245A"/>
    <w:rsid w:val="009D3463"/>
    <w:rsid w:val="009D37CE"/>
    <w:rsid w:val="009D43CB"/>
    <w:rsid w:val="009D4885"/>
    <w:rsid w:val="009D6F22"/>
    <w:rsid w:val="009E51C7"/>
    <w:rsid w:val="009E5F7C"/>
    <w:rsid w:val="009E6DBE"/>
    <w:rsid w:val="009F38AE"/>
    <w:rsid w:val="009F41A7"/>
    <w:rsid w:val="009F50BF"/>
    <w:rsid w:val="00A00D37"/>
    <w:rsid w:val="00A01B15"/>
    <w:rsid w:val="00A02406"/>
    <w:rsid w:val="00A04192"/>
    <w:rsid w:val="00A045CE"/>
    <w:rsid w:val="00A05165"/>
    <w:rsid w:val="00A05489"/>
    <w:rsid w:val="00A06D53"/>
    <w:rsid w:val="00A11CC9"/>
    <w:rsid w:val="00A13F35"/>
    <w:rsid w:val="00A14765"/>
    <w:rsid w:val="00A14AAB"/>
    <w:rsid w:val="00A14B1C"/>
    <w:rsid w:val="00A15568"/>
    <w:rsid w:val="00A1689E"/>
    <w:rsid w:val="00A1714E"/>
    <w:rsid w:val="00A1747E"/>
    <w:rsid w:val="00A174F6"/>
    <w:rsid w:val="00A204B5"/>
    <w:rsid w:val="00A212D6"/>
    <w:rsid w:val="00A21BE4"/>
    <w:rsid w:val="00A23BBE"/>
    <w:rsid w:val="00A23F54"/>
    <w:rsid w:val="00A24F28"/>
    <w:rsid w:val="00A25B71"/>
    <w:rsid w:val="00A304CC"/>
    <w:rsid w:val="00A321BD"/>
    <w:rsid w:val="00A419CF"/>
    <w:rsid w:val="00A43094"/>
    <w:rsid w:val="00A43792"/>
    <w:rsid w:val="00A43BCB"/>
    <w:rsid w:val="00A46AB6"/>
    <w:rsid w:val="00A520ED"/>
    <w:rsid w:val="00A520F5"/>
    <w:rsid w:val="00A52F04"/>
    <w:rsid w:val="00A54A66"/>
    <w:rsid w:val="00A54DF9"/>
    <w:rsid w:val="00A55F28"/>
    <w:rsid w:val="00A579E6"/>
    <w:rsid w:val="00A63846"/>
    <w:rsid w:val="00A63F6A"/>
    <w:rsid w:val="00A66F5E"/>
    <w:rsid w:val="00A67C3C"/>
    <w:rsid w:val="00A67F79"/>
    <w:rsid w:val="00A710DE"/>
    <w:rsid w:val="00A71C15"/>
    <w:rsid w:val="00A72CC7"/>
    <w:rsid w:val="00A76B40"/>
    <w:rsid w:val="00A80058"/>
    <w:rsid w:val="00A80CAC"/>
    <w:rsid w:val="00A81B0D"/>
    <w:rsid w:val="00A82A27"/>
    <w:rsid w:val="00A84E9C"/>
    <w:rsid w:val="00A853A4"/>
    <w:rsid w:val="00A85C42"/>
    <w:rsid w:val="00A86ED9"/>
    <w:rsid w:val="00A87094"/>
    <w:rsid w:val="00A93920"/>
    <w:rsid w:val="00A9455E"/>
    <w:rsid w:val="00A95A4F"/>
    <w:rsid w:val="00AA0B54"/>
    <w:rsid w:val="00AA11DF"/>
    <w:rsid w:val="00AA2A91"/>
    <w:rsid w:val="00AA2C66"/>
    <w:rsid w:val="00AA39F1"/>
    <w:rsid w:val="00AA6F09"/>
    <w:rsid w:val="00AA7821"/>
    <w:rsid w:val="00AA7B85"/>
    <w:rsid w:val="00AB0739"/>
    <w:rsid w:val="00AB6E22"/>
    <w:rsid w:val="00AC0267"/>
    <w:rsid w:val="00AC2A3E"/>
    <w:rsid w:val="00AC2EF2"/>
    <w:rsid w:val="00AC4216"/>
    <w:rsid w:val="00AC5DC4"/>
    <w:rsid w:val="00AC6465"/>
    <w:rsid w:val="00AC7A63"/>
    <w:rsid w:val="00AD0F13"/>
    <w:rsid w:val="00AD14B5"/>
    <w:rsid w:val="00AD675C"/>
    <w:rsid w:val="00AD7592"/>
    <w:rsid w:val="00AE0392"/>
    <w:rsid w:val="00AE0841"/>
    <w:rsid w:val="00AE0A6E"/>
    <w:rsid w:val="00AE23A5"/>
    <w:rsid w:val="00AE2F23"/>
    <w:rsid w:val="00AF3C5C"/>
    <w:rsid w:val="00AF42DC"/>
    <w:rsid w:val="00AF6E5E"/>
    <w:rsid w:val="00AF7D64"/>
    <w:rsid w:val="00B040F8"/>
    <w:rsid w:val="00B0690F"/>
    <w:rsid w:val="00B0692B"/>
    <w:rsid w:val="00B07BC0"/>
    <w:rsid w:val="00B07D9A"/>
    <w:rsid w:val="00B10A48"/>
    <w:rsid w:val="00B11506"/>
    <w:rsid w:val="00B11AB1"/>
    <w:rsid w:val="00B121BE"/>
    <w:rsid w:val="00B13904"/>
    <w:rsid w:val="00B13BB5"/>
    <w:rsid w:val="00B20B89"/>
    <w:rsid w:val="00B23383"/>
    <w:rsid w:val="00B244A9"/>
    <w:rsid w:val="00B25AAF"/>
    <w:rsid w:val="00B25D3C"/>
    <w:rsid w:val="00B276B6"/>
    <w:rsid w:val="00B27C15"/>
    <w:rsid w:val="00B31EFE"/>
    <w:rsid w:val="00B3543B"/>
    <w:rsid w:val="00B369FD"/>
    <w:rsid w:val="00B37A95"/>
    <w:rsid w:val="00B37DA4"/>
    <w:rsid w:val="00B45998"/>
    <w:rsid w:val="00B45A59"/>
    <w:rsid w:val="00B46003"/>
    <w:rsid w:val="00B50009"/>
    <w:rsid w:val="00B50B2D"/>
    <w:rsid w:val="00B510B0"/>
    <w:rsid w:val="00B51BA1"/>
    <w:rsid w:val="00B520C0"/>
    <w:rsid w:val="00B53B73"/>
    <w:rsid w:val="00B53E31"/>
    <w:rsid w:val="00B563CA"/>
    <w:rsid w:val="00B6028C"/>
    <w:rsid w:val="00B609DE"/>
    <w:rsid w:val="00B60D17"/>
    <w:rsid w:val="00B61006"/>
    <w:rsid w:val="00B61080"/>
    <w:rsid w:val="00B6795A"/>
    <w:rsid w:val="00B75731"/>
    <w:rsid w:val="00B75FE8"/>
    <w:rsid w:val="00B766C3"/>
    <w:rsid w:val="00B81BF4"/>
    <w:rsid w:val="00B8222C"/>
    <w:rsid w:val="00B838E8"/>
    <w:rsid w:val="00B8397B"/>
    <w:rsid w:val="00B8416E"/>
    <w:rsid w:val="00B84571"/>
    <w:rsid w:val="00B84978"/>
    <w:rsid w:val="00B85124"/>
    <w:rsid w:val="00B87B6C"/>
    <w:rsid w:val="00B91520"/>
    <w:rsid w:val="00B9194A"/>
    <w:rsid w:val="00B94EB4"/>
    <w:rsid w:val="00B97C11"/>
    <w:rsid w:val="00BA1672"/>
    <w:rsid w:val="00BA199E"/>
    <w:rsid w:val="00BB212F"/>
    <w:rsid w:val="00BB2745"/>
    <w:rsid w:val="00BB282C"/>
    <w:rsid w:val="00BB31AE"/>
    <w:rsid w:val="00BB37AC"/>
    <w:rsid w:val="00BB7A96"/>
    <w:rsid w:val="00BC3B9A"/>
    <w:rsid w:val="00BC4AA6"/>
    <w:rsid w:val="00BD0AE6"/>
    <w:rsid w:val="00BD2214"/>
    <w:rsid w:val="00BD2C2B"/>
    <w:rsid w:val="00BD5023"/>
    <w:rsid w:val="00BD5B01"/>
    <w:rsid w:val="00BD619C"/>
    <w:rsid w:val="00BD66AF"/>
    <w:rsid w:val="00BE06F8"/>
    <w:rsid w:val="00BE12DF"/>
    <w:rsid w:val="00BE1550"/>
    <w:rsid w:val="00BE3051"/>
    <w:rsid w:val="00BE3ED5"/>
    <w:rsid w:val="00BF230B"/>
    <w:rsid w:val="00BF28F2"/>
    <w:rsid w:val="00BF488A"/>
    <w:rsid w:val="00BF752C"/>
    <w:rsid w:val="00C0151A"/>
    <w:rsid w:val="00C01BAA"/>
    <w:rsid w:val="00C01F51"/>
    <w:rsid w:val="00C02187"/>
    <w:rsid w:val="00C045C4"/>
    <w:rsid w:val="00C04E23"/>
    <w:rsid w:val="00C0599F"/>
    <w:rsid w:val="00C06B22"/>
    <w:rsid w:val="00C06E3C"/>
    <w:rsid w:val="00C07F86"/>
    <w:rsid w:val="00C10275"/>
    <w:rsid w:val="00C10C54"/>
    <w:rsid w:val="00C13848"/>
    <w:rsid w:val="00C13B8B"/>
    <w:rsid w:val="00C13D92"/>
    <w:rsid w:val="00C143A4"/>
    <w:rsid w:val="00C14CB1"/>
    <w:rsid w:val="00C14FE0"/>
    <w:rsid w:val="00C200DA"/>
    <w:rsid w:val="00C2017C"/>
    <w:rsid w:val="00C2182A"/>
    <w:rsid w:val="00C21CD2"/>
    <w:rsid w:val="00C23368"/>
    <w:rsid w:val="00C257A0"/>
    <w:rsid w:val="00C26F07"/>
    <w:rsid w:val="00C270C1"/>
    <w:rsid w:val="00C32A4C"/>
    <w:rsid w:val="00C34BF7"/>
    <w:rsid w:val="00C43E0D"/>
    <w:rsid w:val="00C44987"/>
    <w:rsid w:val="00C5079D"/>
    <w:rsid w:val="00C51C62"/>
    <w:rsid w:val="00C55074"/>
    <w:rsid w:val="00C61CAF"/>
    <w:rsid w:val="00C62C5B"/>
    <w:rsid w:val="00C64C81"/>
    <w:rsid w:val="00C659D6"/>
    <w:rsid w:val="00C7023C"/>
    <w:rsid w:val="00C72C48"/>
    <w:rsid w:val="00C7457F"/>
    <w:rsid w:val="00C751E8"/>
    <w:rsid w:val="00C80ED5"/>
    <w:rsid w:val="00C81C52"/>
    <w:rsid w:val="00C823D3"/>
    <w:rsid w:val="00C83614"/>
    <w:rsid w:val="00C83C8D"/>
    <w:rsid w:val="00C84604"/>
    <w:rsid w:val="00C85D5A"/>
    <w:rsid w:val="00C9180F"/>
    <w:rsid w:val="00C91BAF"/>
    <w:rsid w:val="00C93E56"/>
    <w:rsid w:val="00C93F50"/>
    <w:rsid w:val="00C945C4"/>
    <w:rsid w:val="00C953B3"/>
    <w:rsid w:val="00C963F4"/>
    <w:rsid w:val="00CA1B77"/>
    <w:rsid w:val="00CA5D8F"/>
    <w:rsid w:val="00CA6480"/>
    <w:rsid w:val="00CA6EED"/>
    <w:rsid w:val="00CA7D81"/>
    <w:rsid w:val="00CB0794"/>
    <w:rsid w:val="00CB0B3B"/>
    <w:rsid w:val="00CB20E9"/>
    <w:rsid w:val="00CB25C3"/>
    <w:rsid w:val="00CB294F"/>
    <w:rsid w:val="00CB5858"/>
    <w:rsid w:val="00CB5BF4"/>
    <w:rsid w:val="00CC04A0"/>
    <w:rsid w:val="00CC1ECD"/>
    <w:rsid w:val="00CC37DC"/>
    <w:rsid w:val="00CC389B"/>
    <w:rsid w:val="00CC589E"/>
    <w:rsid w:val="00CC68AE"/>
    <w:rsid w:val="00CC74EB"/>
    <w:rsid w:val="00CD1494"/>
    <w:rsid w:val="00CD1F07"/>
    <w:rsid w:val="00CD724A"/>
    <w:rsid w:val="00CD7559"/>
    <w:rsid w:val="00CD778E"/>
    <w:rsid w:val="00CE63DB"/>
    <w:rsid w:val="00CE6A4E"/>
    <w:rsid w:val="00CE7054"/>
    <w:rsid w:val="00CF0993"/>
    <w:rsid w:val="00CF0A07"/>
    <w:rsid w:val="00CF0B78"/>
    <w:rsid w:val="00CF3E8E"/>
    <w:rsid w:val="00CF454C"/>
    <w:rsid w:val="00CF7C72"/>
    <w:rsid w:val="00CF7FF8"/>
    <w:rsid w:val="00D03367"/>
    <w:rsid w:val="00D036CD"/>
    <w:rsid w:val="00D03A4C"/>
    <w:rsid w:val="00D049AD"/>
    <w:rsid w:val="00D06821"/>
    <w:rsid w:val="00D10672"/>
    <w:rsid w:val="00D149F1"/>
    <w:rsid w:val="00D14FFA"/>
    <w:rsid w:val="00D16719"/>
    <w:rsid w:val="00D16A68"/>
    <w:rsid w:val="00D2784B"/>
    <w:rsid w:val="00D308CB"/>
    <w:rsid w:val="00D309CE"/>
    <w:rsid w:val="00D311D7"/>
    <w:rsid w:val="00D31839"/>
    <w:rsid w:val="00D31C86"/>
    <w:rsid w:val="00D375BE"/>
    <w:rsid w:val="00D408F6"/>
    <w:rsid w:val="00D4243A"/>
    <w:rsid w:val="00D460FD"/>
    <w:rsid w:val="00D47F2B"/>
    <w:rsid w:val="00D512E4"/>
    <w:rsid w:val="00D51B56"/>
    <w:rsid w:val="00D51FE9"/>
    <w:rsid w:val="00D52B21"/>
    <w:rsid w:val="00D53789"/>
    <w:rsid w:val="00D54EC5"/>
    <w:rsid w:val="00D56E8C"/>
    <w:rsid w:val="00D57BBB"/>
    <w:rsid w:val="00D57FE3"/>
    <w:rsid w:val="00D6013B"/>
    <w:rsid w:val="00D61CE0"/>
    <w:rsid w:val="00D64F93"/>
    <w:rsid w:val="00D65DFF"/>
    <w:rsid w:val="00D65E26"/>
    <w:rsid w:val="00D67803"/>
    <w:rsid w:val="00D72219"/>
    <w:rsid w:val="00D739EA"/>
    <w:rsid w:val="00D7452B"/>
    <w:rsid w:val="00D7631C"/>
    <w:rsid w:val="00D76D0F"/>
    <w:rsid w:val="00D813DE"/>
    <w:rsid w:val="00D8195B"/>
    <w:rsid w:val="00D83DAC"/>
    <w:rsid w:val="00D841F2"/>
    <w:rsid w:val="00D848AD"/>
    <w:rsid w:val="00D848BD"/>
    <w:rsid w:val="00D865E2"/>
    <w:rsid w:val="00D86A30"/>
    <w:rsid w:val="00D87E14"/>
    <w:rsid w:val="00D9117A"/>
    <w:rsid w:val="00D91990"/>
    <w:rsid w:val="00D91B4A"/>
    <w:rsid w:val="00D94F18"/>
    <w:rsid w:val="00DA06D6"/>
    <w:rsid w:val="00DA2CAF"/>
    <w:rsid w:val="00DA34A6"/>
    <w:rsid w:val="00DA557C"/>
    <w:rsid w:val="00DA5F50"/>
    <w:rsid w:val="00DB1633"/>
    <w:rsid w:val="00DB30DA"/>
    <w:rsid w:val="00DB4F55"/>
    <w:rsid w:val="00DB7713"/>
    <w:rsid w:val="00DC11D2"/>
    <w:rsid w:val="00DC1D7C"/>
    <w:rsid w:val="00DC2EC7"/>
    <w:rsid w:val="00DC3C88"/>
    <w:rsid w:val="00DC4F10"/>
    <w:rsid w:val="00DC5501"/>
    <w:rsid w:val="00DC56E3"/>
    <w:rsid w:val="00DC61CD"/>
    <w:rsid w:val="00DD19B5"/>
    <w:rsid w:val="00DD1E47"/>
    <w:rsid w:val="00DD4127"/>
    <w:rsid w:val="00DD74A4"/>
    <w:rsid w:val="00DE0471"/>
    <w:rsid w:val="00DE434B"/>
    <w:rsid w:val="00DE4360"/>
    <w:rsid w:val="00DE5DB2"/>
    <w:rsid w:val="00DE65DA"/>
    <w:rsid w:val="00DF1924"/>
    <w:rsid w:val="00DF1E6D"/>
    <w:rsid w:val="00DF1F40"/>
    <w:rsid w:val="00DF44E1"/>
    <w:rsid w:val="00DF5A1A"/>
    <w:rsid w:val="00DF7E97"/>
    <w:rsid w:val="00E04A1A"/>
    <w:rsid w:val="00E1093C"/>
    <w:rsid w:val="00E13284"/>
    <w:rsid w:val="00E14B23"/>
    <w:rsid w:val="00E17710"/>
    <w:rsid w:val="00E17D3B"/>
    <w:rsid w:val="00E2198A"/>
    <w:rsid w:val="00E30AFB"/>
    <w:rsid w:val="00E316A0"/>
    <w:rsid w:val="00E32094"/>
    <w:rsid w:val="00E32743"/>
    <w:rsid w:val="00E3379F"/>
    <w:rsid w:val="00E34B30"/>
    <w:rsid w:val="00E3507A"/>
    <w:rsid w:val="00E35241"/>
    <w:rsid w:val="00E35FF4"/>
    <w:rsid w:val="00E3762D"/>
    <w:rsid w:val="00E405F2"/>
    <w:rsid w:val="00E416EC"/>
    <w:rsid w:val="00E41BE6"/>
    <w:rsid w:val="00E42917"/>
    <w:rsid w:val="00E43D98"/>
    <w:rsid w:val="00E456AF"/>
    <w:rsid w:val="00E45E36"/>
    <w:rsid w:val="00E4604A"/>
    <w:rsid w:val="00E46D99"/>
    <w:rsid w:val="00E547C3"/>
    <w:rsid w:val="00E607F6"/>
    <w:rsid w:val="00E64BC9"/>
    <w:rsid w:val="00E65288"/>
    <w:rsid w:val="00E661B9"/>
    <w:rsid w:val="00E66227"/>
    <w:rsid w:val="00E70152"/>
    <w:rsid w:val="00E70D23"/>
    <w:rsid w:val="00E73A2C"/>
    <w:rsid w:val="00E763DB"/>
    <w:rsid w:val="00E773C6"/>
    <w:rsid w:val="00E77DE5"/>
    <w:rsid w:val="00E802B4"/>
    <w:rsid w:val="00E821CE"/>
    <w:rsid w:val="00E831CD"/>
    <w:rsid w:val="00E84638"/>
    <w:rsid w:val="00E85FAC"/>
    <w:rsid w:val="00E871B2"/>
    <w:rsid w:val="00E901A8"/>
    <w:rsid w:val="00E91850"/>
    <w:rsid w:val="00E93BFC"/>
    <w:rsid w:val="00E94EA2"/>
    <w:rsid w:val="00E96570"/>
    <w:rsid w:val="00E97708"/>
    <w:rsid w:val="00EA0F10"/>
    <w:rsid w:val="00EA1F9B"/>
    <w:rsid w:val="00EA32FB"/>
    <w:rsid w:val="00EA339C"/>
    <w:rsid w:val="00EA4EEC"/>
    <w:rsid w:val="00EA7B03"/>
    <w:rsid w:val="00EB182E"/>
    <w:rsid w:val="00EB40BC"/>
    <w:rsid w:val="00EB4AD3"/>
    <w:rsid w:val="00EB5D44"/>
    <w:rsid w:val="00EB6564"/>
    <w:rsid w:val="00EC064D"/>
    <w:rsid w:val="00EC69F2"/>
    <w:rsid w:val="00EC6B84"/>
    <w:rsid w:val="00ED1711"/>
    <w:rsid w:val="00ED6C4A"/>
    <w:rsid w:val="00ED7242"/>
    <w:rsid w:val="00EE03FF"/>
    <w:rsid w:val="00EE3E29"/>
    <w:rsid w:val="00EE4285"/>
    <w:rsid w:val="00EE5852"/>
    <w:rsid w:val="00EE5B2C"/>
    <w:rsid w:val="00EE60CD"/>
    <w:rsid w:val="00EF1F68"/>
    <w:rsid w:val="00EF627F"/>
    <w:rsid w:val="00EF719A"/>
    <w:rsid w:val="00F00CDD"/>
    <w:rsid w:val="00F02FAB"/>
    <w:rsid w:val="00F03F38"/>
    <w:rsid w:val="00F07C33"/>
    <w:rsid w:val="00F07E60"/>
    <w:rsid w:val="00F11F66"/>
    <w:rsid w:val="00F13680"/>
    <w:rsid w:val="00F1492F"/>
    <w:rsid w:val="00F1556B"/>
    <w:rsid w:val="00F160B2"/>
    <w:rsid w:val="00F203D5"/>
    <w:rsid w:val="00F208F0"/>
    <w:rsid w:val="00F26F31"/>
    <w:rsid w:val="00F270FD"/>
    <w:rsid w:val="00F32B45"/>
    <w:rsid w:val="00F34CAC"/>
    <w:rsid w:val="00F36B69"/>
    <w:rsid w:val="00F36EB7"/>
    <w:rsid w:val="00F3711B"/>
    <w:rsid w:val="00F37399"/>
    <w:rsid w:val="00F403DF"/>
    <w:rsid w:val="00F41623"/>
    <w:rsid w:val="00F41767"/>
    <w:rsid w:val="00F42D06"/>
    <w:rsid w:val="00F43737"/>
    <w:rsid w:val="00F43EBF"/>
    <w:rsid w:val="00F479E6"/>
    <w:rsid w:val="00F51845"/>
    <w:rsid w:val="00F5188A"/>
    <w:rsid w:val="00F51954"/>
    <w:rsid w:val="00F537C7"/>
    <w:rsid w:val="00F53BC3"/>
    <w:rsid w:val="00F53EB6"/>
    <w:rsid w:val="00F62330"/>
    <w:rsid w:val="00F66BF5"/>
    <w:rsid w:val="00F67178"/>
    <w:rsid w:val="00F67FBB"/>
    <w:rsid w:val="00F71094"/>
    <w:rsid w:val="00F716E1"/>
    <w:rsid w:val="00F83221"/>
    <w:rsid w:val="00F8506F"/>
    <w:rsid w:val="00F928A7"/>
    <w:rsid w:val="00F9312D"/>
    <w:rsid w:val="00F93C95"/>
    <w:rsid w:val="00F957EE"/>
    <w:rsid w:val="00F979ED"/>
    <w:rsid w:val="00FA1187"/>
    <w:rsid w:val="00FA425F"/>
    <w:rsid w:val="00FA508F"/>
    <w:rsid w:val="00FA7016"/>
    <w:rsid w:val="00FB24E1"/>
    <w:rsid w:val="00FB3ED8"/>
    <w:rsid w:val="00FB62CB"/>
    <w:rsid w:val="00FB6D70"/>
    <w:rsid w:val="00FB7524"/>
    <w:rsid w:val="00FC0CD2"/>
    <w:rsid w:val="00FC12DA"/>
    <w:rsid w:val="00FC149A"/>
    <w:rsid w:val="00FC2CDB"/>
    <w:rsid w:val="00FC6704"/>
    <w:rsid w:val="00FC6A95"/>
    <w:rsid w:val="00FD10CA"/>
    <w:rsid w:val="00FD111F"/>
    <w:rsid w:val="00FD1C4D"/>
    <w:rsid w:val="00FD2EDC"/>
    <w:rsid w:val="00FD5CC2"/>
    <w:rsid w:val="00FD67BD"/>
    <w:rsid w:val="00FD697B"/>
    <w:rsid w:val="00FE11BB"/>
    <w:rsid w:val="00FE25F7"/>
    <w:rsid w:val="00FE48A8"/>
    <w:rsid w:val="00FE64E0"/>
    <w:rsid w:val="00FE6535"/>
    <w:rsid w:val="00FE7E14"/>
    <w:rsid w:val="00FF08C9"/>
    <w:rsid w:val="00FF4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">
    <w:name w:val="url"/>
    <w:basedOn w:val="a0"/>
    <w:rsid w:val="00F26F31"/>
  </w:style>
  <w:style w:type="paragraph" w:styleId="a3">
    <w:name w:val="Normal (Web)"/>
    <w:basedOn w:val="a"/>
    <w:uiPriority w:val="99"/>
    <w:unhideWhenUsed/>
    <w:rsid w:val="00F2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профком</cp:lastModifiedBy>
  <cp:revision>2</cp:revision>
  <dcterms:created xsi:type="dcterms:W3CDTF">2017-07-11T13:01:00Z</dcterms:created>
  <dcterms:modified xsi:type="dcterms:W3CDTF">2017-07-11T13:01:00Z</dcterms:modified>
</cp:coreProperties>
</file>