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355"/>
      </w:tblGrid>
      <w:tr w:rsidR="005F2290" w:rsidRPr="005F2290" w:rsidTr="005F2290">
        <w:trPr>
          <w:tblCellSpacing w:w="0" w:type="dxa"/>
        </w:trPr>
        <w:tc>
          <w:tcPr>
            <w:tcW w:w="4400" w:type="pct"/>
            <w:shd w:val="clear" w:color="auto" w:fill="F2F2F2"/>
            <w:vAlign w:val="center"/>
            <w:hideMark/>
          </w:tcPr>
          <w:p w:rsidR="005F2290" w:rsidRPr="005F2290" w:rsidRDefault="00F132E4" w:rsidP="005F229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5F2290" w:rsidRPr="005F2290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lang w:eastAsia="ru-RU"/>
                </w:rPr>
                <w:t>Клиническое юридическое образование в Бангладеш: начало новой философии?</w:t>
              </w:r>
            </w:hyperlink>
          </w:p>
        </w:tc>
      </w:tr>
      <w:tr w:rsidR="005F2290" w:rsidRPr="005F2290" w:rsidTr="005F2290">
        <w:trPr>
          <w:tblCellSpacing w:w="0" w:type="dxa"/>
        </w:trPr>
        <w:tc>
          <w:tcPr>
            <w:tcW w:w="0" w:type="auto"/>
            <w:shd w:val="clear" w:color="auto" w:fill="F2F2F2"/>
            <w:hideMark/>
          </w:tcPr>
          <w:p w:rsidR="005F2290" w:rsidRPr="005F2290" w:rsidRDefault="005F2290" w:rsidP="005F2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F22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Рахман М. (Методический семинар для преподавателей \"Клиническое юридическое образование\", 14-18 декабря 2000 г., Санкт-Петербург (Ольгино))</w:t>
            </w:r>
          </w:p>
        </w:tc>
      </w:tr>
    </w:tbl>
    <w:p w:rsidR="00BB209C" w:rsidRDefault="00BB209C" w:rsidP="005F2290"/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Определение проблемы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Юридическое образование, до сих пор существовавшее в Бангладеш, показало свою полную несостоятельность. Это утверждение — не заранее сформированное пристрастное мнение, а лишь отображение крайней бедности юридического образования в стране. Любое юридическое образование, любой учебный план юридического вуза теоретически преследует две цели: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во-первых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формировать искусных и знающих юристов в смысле обеспечения студентам такого хорошего образования, которое позволило бы им с легкостью и уверенностью оперировать многочисленными законами и другими нормативными актами, существующими в стране, с целью разрешения конкретных споров, возникающих у клиентов;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во-вторых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научить студентов так крепко стоять на ногах, чтобы их могла абсорбировать система государственного управления, то есть бюрократия. Выражаясь более точно, любой юридический вуз должен принять решение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a priori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 хочет ли он производить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юристов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выпускников юридического вуза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Для получения титула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выпускника юридического вуза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человеку достаточно получить мультидисциплинарное образование с особым упором на правовые дисциплины, тогда как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“юристы”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должны обладать способностью выходить за пределы права как такового и, подобно археологам, исследовать пространства правового регулирования общественных отношений с самых разнообразных точек зрения: социологической, экономической, политической, этической, этнологической и т.д. Это означает, что “юрист” никогда не должен уставать задавать вопросы: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почему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как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для кого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Способность задавать и анализировать эти вопросы требуют минимального уровня уверенности, эрудиции и аналитического склада ума. При отсутствии последней из упомянутых черт, то есть аналитического склада ума, мы можем получить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юристов-специалистов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то есть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юридических техников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которые могут незамедлительно дать ответ о том,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каков закон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но никогда не задумываются о том,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каким закон должен быть.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Удается ли нам выпускать хотя бы таких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юристов-техников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 Позвольте мне процитировать автора, который также преподает право: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“Выпускники юридических вузов, получившие традиционное юридическое образование с использованием метода чтения лекций в больших аудиториях, чувствуют себя неготовыми опрашивать и консультировать клиентов, составлять и подавать юридические документы, осуществлять подготовку по делу, участвовать в процессе, опрашивать свидетелей и выступать в прениях по делу в суде. На самом деле им не удается приобрести навык применения своего знания материального права, полученного в аудитории, к реальным ситуациям, в которых оказываются их клиенты. Они также считают, что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 приобрели опыта в понимании роли юриста в обществе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Однако вопрос о том, должен ли выпускник юридического вуза обучаться этим навыкам в своем вузе, вызывает немало споров, причем не только в Бангладеш, но и во многих других странах. Не так давно один высокопоставленный австралийский государственный обвинитель заявил, что юридические “навыки” можно получить только путем практики, и что функция юридических вузов состоит в преподавании правовой доктрины. Нетрудно догадаться, что это высказывание вызвало резкие возражения как со стороны профессиональных преподавателей, так и со стороны правоведов. Особо заметен был среди них знаменитый автор работ о юридическом образовании профессор Уильям Туайнинг. По его словам, “очевидно, что одной из функций юридического вуза является преподавание правовой доктрины; некоторые из методов, умений и секретов мастерства, включенные в новомодные списки навыков, действительно чувствуют себя не слишком уютно в академическом контексте; на большинстве стадий юридического образования и профессионального обучения необходимо поддерживать равновесие между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know-how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(знать как) и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know-what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(знать что; сущность)”.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Вместо того, чтобы отыскивать противоречия между стадией “знать как” и стадией “знать что”, хороший преподаватель должен всегда стараться найти равновесие между доктринальным образованием в области права и профессиональной подготовкой к правоприменительной деятельности. Делясь своим личным опытом, профессор Туайнинг пишет: “В своем преподавании я по возможности стараюсь призывать студентов учиться совершать какие-то действия на основе норм, на основе фактов, на основе текстов, и применять юриспруденцию, а не просто изучать ее”.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Здесь я хотел бы рассказать о своем личном опыте. В ходе нескольких курсов повышения профессиональной квалификации для юристов, проводившихся Комитетом юридического образования Бангладешского Совета юристов, я задавал участникам один и тот же вопрос: почему они решили стать юристами? За исключением тех немногих, которые считают эту профессию выгодной с финансовой точки зрения и ответом которых можно пренебречь в силу их малочисленности, наиболее очевидным ответом было желание участников бороться с неравноправием, присущим нашей социально-экономической системе, так как они считают, что наилучший способ борьбы с ним является правоприменительная деятельность. Как ни странно, их восприятие и понимание “неравноправия” не является продуктом обучения в юридическом вузе, будучи, напротив, результатом их личных наблюдений и опыта. Разве не должно юридическое образование помогать в выработке интеллектуальной способности понимать общество и положение людей в меняющейся социальной системе? “Такая способность должна включать в себя способность распознавать тенденции и традиции, а также действующие социальные и экономические силы и их причинно-следственную связь с происходящими переменами. Такой процесс обучения позволил бы студентам понять как гармонию, так и вечный конфликт в обществе и его постоянное взаимодействие с правом”. Это понимание социальной роли юристов крайне необходимо, поскольку “в юристе сегодня видят не 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только человека, выступающего в суде. Он также архитектор социальной структуры, разработчик механизмов сотрудничества и специалист по высокому искусству диалога с будущим”. Цитируя Дж. Стоуна, “Юридическое образование должно давать основной канал для самовыражения — как с точки зрения компетентности и навыков, так и с точки зрения ценностей”.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сожалению, наше юридическое образование, построенное на английской модели, основано на аналитической мысли и традиции, в соответствии с которыми право считается самодостаточной дисциплиной, в рамках которой правовые принципы, применимые к конкретной фактической ситуации, могут быть выведены из законодательства. Такой подход полностью исключает рассмотрение социальных, экономических и политических соображений и условий, в которых был принят закон, а также социально-экономический фон конфликтной ситуации, которую рассматривает и по которой выносит решение суд.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Нашему обществу необходим не аналитически-дефинитивный подход, а подход, направленный на поиск решения проблем, и именно в этом направлении должно двигаться юридическое образование.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Клиническое юридическое образование: ошибка в терминологии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Программы клинического юридического образования на юридических факультетах в Даке, Раджшахи и Читтагонге, а также экспериментальной клинической программы в Городском юридическом колледже в Даке следует рассматривать как продуманный и осторожный шаг, предпринятый в ответ на нужды юридического образования. Следует, однако, упомянуть, что на самом деле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первая инициатива последовала со стороны Комитета по юридическому образованию Совета юристов Бангладеш, когда 18 декабря 1993 г. были открыты курсы повышения профессиональной квалификации (ППК).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Было проведено шесть курсов ППК продолжительностью по шесть недель каждый, а в настоящее время идет седьмой такой курс. Программы в университетах слишком молоды, чтобы подвергать их какой-либо плодотворной критике. Тем не менее, представляется, что они могут многое позаимствовать — и заимствуют — из опыта Совета юристов. Это помещает все клинические программы на одну ступень и позволяет мне высказать некоторые общие замечания и наблюдения.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стоит удивляться тому, что термин “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клиническое образование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”, используемый для обозначения клинических программ, которые были открыты в различных юридических вузах Бангладеш, употребляется неверно. Концепция клинического образования гораздо шире, чем тот вид, в котором оно понимается и ценится в наших юридических вузах. Профессор Мадхова Менон Опинес: “Клиническое юридическое образование... направлено на выработку понятий, подходов, навыков и обязанностей, которые потребуются от юриста после завершения образования в юридическом вузе... </w:t>
      </w:r>
      <w:r w:rsidRPr="005F2290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Оно ни в коем случае не ограничивается простым обучением некоторым адвокатским навыкам.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Оно имеет более широкие цели, позволяя студентам понять и выработать в себе ответственность человека, работающего на благо общества в области осуществления права, реформирования права, справедливого распределения юридических услуг в обществе, защиты прав граждан и общественных интересов и основных элементов “профессионализма”. Таким образом, опыт “клинической” работы в юридическом вузе предоставляет студенту уникальную возможность научиться — под руководством преподавателя — многим аспектам “скрытого учебного плана”, необходимых для приобретения способности мыслить и действовать как подобает юристу”.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сожалению, хотя это и можно понять, клиническое образование в наших учебных заведениях до сих пор практически ограничивается простым обучением адвокатским навыкам. Но даже это делается с переменным успехом по причине нескольких хорошо известных препятствий в реализации клинического метода обучения. Одним из таких препятствий является наше незнание того, что представляет собой процесс обучения практическим навыкам юриста. Один наблюдатель пишет: “Мои наблюдения за работой Клиники пока свидетельствуют о большом разнообразии стилей преподавания — от лекций и принуждения студентов к заучиванию информации до составления учебных дел (казусов) и принуждения студентов к участию в деловых играх во время занятий. Очевидно, что одной из важнейших целей Клиники должно быть стремление к последовательности в преподавании, так чтобы можно было реализовать внутренне непротиворечивый учебный план клинического курса...”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Клиническое юридическое образование: основные черты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Один из авторитетных авторов по данной проблематике, Энтони Дж. Амстердам, выделил шесть ключевых особенностей преподавания практических навыков юриста: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left="992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   Студенты должны вводиться в проблемные ситуации, сходные с теми, в которых оказываются юристы в своей практике.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left="992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   Проблемные ситуации должны быть конкретными, сложными и “неочищенными”.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left="992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   Студенты работают по проблемным ситуациям путем ролевых игр; они исследуют эти ситуации не с точки зрения сторонних наблюдателей, но с точки зрения юристов, обязанных предпринимать те или иные действия.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left="992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    От студентов требуется взаимодействие с другими людьми. Они должны развивать свои отношения путем правового анализа, коммуникаций, динамики межличностных связей.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left="992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    Исполнение студентами каждого действия подвергается интенсивному, субъективному и критическому разбору. Этот разбор включает в себя каждый шаг в проведенных студентом анализе, планировании и обсуждении, каждый аспект действий студента в пределах своей роли — мыслительный процесс, поведение и взаимодействие с людьми.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left="992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    В этом критическом разборе основное внимание уделяется выработке моделей анализа, позволяющих понять опыт прошлого и предсказать и спланировать будущие действия.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Нетрудно понять, что преподавателям/инструкторам, привыкшим к традиционному лекционному методу, применение клинического метода может казаться неудобным. Проблема, как мне кажется, состоит не столько в некомпетентности преподавателей, сколько в их страхе перед “активизацией” учеников/студентов, которая, как им представляется, может поколебать и уничтожить их контроль за аудиторией. Однако в действительности все обстоит ровным счетом наоборот, и опыт немногих добившихся успеха преподавателей бросает на клинический метод яркий луч надежды даже в наших университетских аудиториях. Чтобы пояснить эту мысль, позвольте мне привести обширную цитату из описания опыта одного из инструкторов Программы Совета юристов относительно проведения занятия по интервьюированию клиента и систематизации фактических обстоятельств дела. Вот как он пишет об этом: “Я спланировал свой курс таким образом, чтобы мне самому не нужно было предоставлять участникам никакой информации. Я спрашивал у аудитории, не знают ли они какого-нибудь дела, о котором они могли бы рассказать друг другу в ходе ролевой игры — один из них будет выполнять роль клиента, а другой — роль адвоката, который должен выяснить те обстоятельства дела, которые еще не были раскрыты. После выполнения этого упражнения несколькими участниками я просил другого высказать свои замечания относительно роли, выполненной адвокатами, а также одного из адвокатов — относительно своей собственной роли. В процессе критики их мысли фокусировались на проблемах и фактах; затем я давал им задание написать резюме по делу клиента. Можно выполнять такое упражнение на доске или давать его в качестве домашнего задания. Я также прошу участников написать 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FIR</w:t>
      </w: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 ходатайство об освобождении под залог, высказать свои замечания об этом — можно продолжать упражнения по одному и тому же делу, доводя его до самого процесса и тем самым освещая различные стадии подготовки к процессу... Предлагаемое дело можно слегка варьировать, видоизменяя факты и обстоятельства, а затем предлагая студентам указать соответствующие изменения в применении норм права, тем самым улучшая понимание студентами тесной связи между фактом и нормой. В то же время это повысит их аналитические способности и понимание особенностей правоприменения”.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Результаты такого рода упражнений весьма впечатляют. Студенты принимают активное участие в создании формы собственного обучения и тем самым учатся учиться. Они приобретают и демонстрируют видение и способность осмыслить функции и роли юристов, различные применения и методы правового анализа — как типы правового анализа, традиционно преподававшиеся в юридических вузах, так и иные типы. Они начинают лучше понимать различные модели и сложности юридического мышления и приспосабливать интеллектуальные инструменты юридической профессии к имеющимся у них ресурсам при решении конкретных задач.</w:t>
      </w:r>
    </w:p>
    <w:p w:rsidR="005F2290" w:rsidRPr="005F2290" w:rsidRDefault="005F2290" w:rsidP="005F2290">
      <w:pPr>
        <w:shd w:val="clear" w:color="auto" w:fill="F2F2F2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229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Даже в тех случаях, когда клиническое образование толкуется в более узком смысле развития практических навыков юриста, студенты продемонстрировали бóльшую приспособляемость, чем преподаватели. К.Линколн, юрист из США, работающая в Юридической клинике при Юридическом факультете Университета Даки, пишет о первом клиническом курсе, проведенном в марте 1995 г.: “Большинство студентов продемонстрировали не только способность, но и желание участвовать в занятиях, даже если предлагавшееся задание было новым и вызывало удивление. Нетрудно понять, что никто не хотел попадать в неудобное положение на глазах своих однокурсников. Несмотря на первоначальное нежелание высказывать критические замечания или продолжать мысли других, студенты оказались способны поддерживать в аудитории соответствующую атмосферу, демонстрируя одновременно дух соперничества и дух сотрудничества, что необходимо для любой клинической программы. У меня создалось впечатление, что язык не становится барьером на пути понимания, хотя незнакомство с клиническими методами преподавания и застенчивость могут создать такой барьер”.</w:t>
      </w:r>
    </w:p>
    <w:p w:rsidR="005F2290" w:rsidRPr="005F2290" w:rsidRDefault="005F2290" w:rsidP="005F2290"/>
    <w:sectPr w:rsidR="005F2290" w:rsidRPr="005F2290" w:rsidSect="0076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37"/>
    <w:multiLevelType w:val="multilevel"/>
    <w:tmpl w:val="586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25087"/>
    <w:multiLevelType w:val="multilevel"/>
    <w:tmpl w:val="460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E42FC"/>
    <w:multiLevelType w:val="multilevel"/>
    <w:tmpl w:val="025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54FC"/>
    <w:multiLevelType w:val="multilevel"/>
    <w:tmpl w:val="FCC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2270"/>
    <w:multiLevelType w:val="multilevel"/>
    <w:tmpl w:val="AC5A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2654"/>
    <w:multiLevelType w:val="multilevel"/>
    <w:tmpl w:val="518A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D742F"/>
    <w:multiLevelType w:val="multilevel"/>
    <w:tmpl w:val="226E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61224"/>
    <w:multiLevelType w:val="multilevel"/>
    <w:tmpl w:val="4E5E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63310"/>
    <w:multiLevelType w:val="multilevel"/>
    <w:tmpl w:val="622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B2361"/>
    <w:multiLevelType w:val="multilevel"/>
    <w:tmpl w:val="FDB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2189E"/>
    <w:multiLevelType w:val="multilevel"/>
    <w:tmpl w:val="233C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75241"/>
    <w:multiLevelType w:val="multilevel"/>
    <w:tmpl w:val="A2B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87160"/>
    <w:multiLevelType w:val="multilevel"/>
    <w:tmpl w:val="ACE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2538"/>
    <w:rsid w:val="000002FA"/>
    <w:rsid w:val="00002449"/>
    <w:rsid w:val="00003CAF"/>
    <w:rsid w:val="00004EDB"/>
    <w:rsid w:val="00007448"/>
    <w:rsid w:val="000079CE"/>
    <w:rsid w:val="00010703"/>
    <w:rsid w:val="00011BC2"/>
    <w:rsid w:val="00012632"/>
    <w:rsid w:val="00013B17"/>
    <w:rsid w:val="00014A53"/>
    <w:rsid w:val="0001525D"/>
    <w:rsid w:val="0001663C"/>
    <w:rsid w:val="00017514"/>
    <w:rsid w:val="00023A79"/>
    <w:rsid w:val="0002454E"/>
    <w:rsid w:val="00024B77"/>
    <w:rsid w:val="00024DD1"/>
    <w:rsid w:val="000254A8"/>
    <w:rsid w:val="000261A1"/>
    <w:rsid w:val="00030B86"/>
    <w:rsid w:val="00031E41"/>
    <w:rsid w:val="00032538"/>
    <w:rsid w:val="000326C2"/>
    <w:rsid w:val="000343AB"/>
    <w:rsid w:val="0003443C"/>
    <w:rsid w:val="00036475"/>
    <w:rsid w:val="000403CC"/>
    <w:rsid w:val="00053B31"/>
    <w:rsid w:val="00055875"/>
    <w:rsid w:val="00057FA0"/>
    <w:rsid w:val="000602C2"/>
    <w:rsid w:val="000639C0"/>
    <w:rsid w:val="000657E3"/>
    <w:rsid w:val="0007091C"/>
    <w:rsid w:val="0007189E"/>
    <w:rsid w:val="0007280F"/>
    <w:rsid w:val="00075C47"/>
    <w:rsid w:val="00075D1A"/>
    <w:rsid w:val="000804C7"/>
    <w:rsid w:val="00086939"/>
    <w:rsid w:val="00087B9D"/>
    <w:rsid w:val="00090EAE"/>
    <w:rsid w:val="00092925"/>
    <w:rsid w:val="00093B02"/>
    <w:rsid w:val="00096B3A"/>
    <w:rsid w:val="0009701D"/>
    <w:rsid w:val="000A030E"/>
    <w:rsid w:val="000A0436"/>
    <w:rsid w:val="000A4561"/>
    <w:rsid w:val="000B0D90"/>
    <w:rsid w:val="000B1909"/>
    <w:rsid w:val="000B205A"/>
    <w:rsid w:val="000B2637"/>
    <w:rsid w:val="000B2B96"/>
    <w:rsid w:val="000B2D58"/>
    <w:rsid w:val="000B3D68"/>
    <w:rsid w:val="000B4124"/>
    <w:rsid w:val="000B743F"/>
    <w:rsid w:val="000C060A"/>
    <w:rsid w:val="000C2296"/>
    <w:rsid w:val="000C53EB"/>
    <w:rsid w:val="000C55C8"/>
    <w:rsid w:val="000C62B2"/>
    <w:rsid w:val="000C7371"/>
    <w:rsid w:val="000D0206"/>
    <w:rsid w:val="000D387B"/>
    <w:rsid w:val="000D4544"/>
    <w:rsid w:val="000D4917"/>
    <w:rsid w:val="000D54D5"/>
    <w:rsid w:val="000D5BBB"/>
    <w:rsid w:val="000D5E3A"/>
    <w:rsid w:val="000D68A5"/>
    <w:rsid w:val="000E0BF0"/>
    <w:rsid w:val="000E2699"/>
    <w:rsid w:val="000E3927"/>
    <w:rsid w:val="000E3B6F"/>
    <w:rsid w:val="000F1D6C"/>
    <w:rsid w:val="000F285F"/>
    <w:rsid w:val="000F2B34"/>
    <w:rsid w:val="000F4473"/>
    <w:rsid w:val="000F71B7"/>
    <w:rsid w:val="00103CA2"/>
    <w:rsid w:val="00104177"/>
    <w:rsid w:val="0010431E"/>
    <w:rsid w:val="001060AE"/>
    <w:rsid w:val="00111F78"/>
    <w:rsid w:val="00113089"/>
    <w:rsid w:val="00114BD4"/>
    <w:rsid w:val="00115723"/>
    <w:rsid w:val="00117855"/>
    <w:rsid w:val="00117B7F"/>
    <w:rsid w:val="00117C5B"/>
    <w:rsid w:val="00117D9C"/>
    <w:rsid w:val="00120370"/>
    <w:rsid w:val="00120924"/>
    <w:rsid w:val="001261CE"/>
    <w:rsid w:val="001263DD"/>
    <w:rsid w:val="00134532"/>
    <w:rsid w:val="00135273"/>
    <w:rsid w:val="001378F5"/>
    <w:rsid w:val="001466E4"/>
    <w:rsid w:val="00147EA4"/>
    <w:rsid w:val="00147F5E"/>
    <w:rsid w:val="0015360D"/>
    <w:rsid w:val="0015407C"/>
    <w:rsid w:val="00154BB7"/>
    <w:rsid w:val="00155DAA"/>
    <w:rsid w:val="001608CA"/>
    <w:rsid w:val="00161BB3"/>
    <w:rsid w:val="00162000"/>
    <w:rsid w:val="00162BC9"/>
    <w:rsid w:val="00164EA3"/>
    <w:rsid w:val="00165360"/>
    <w:rsid w:val="00171092"/>
    <w:rsid w:val="00175851"/>
    <w:rsid w:val="00176704"/>
    <w:rsid w:val="001812D7"/>
    <w:rsid w:val="00181E08"/>
    <w:rsid w:val="00182D5C"/>
    <w:rsid w:val="00183A62"/>
    <w:rsid w:val="00183EBA"/>
    <w:rsid w:val="00186DDC"/>
    <w:rsid w:val="00190156"/>
    <w:rsid w:val="00190766"/>
    <w:rsid w:val="0019243F"/>
    <w:rsid w:val="00192F38"/>
    <w:rsid w:val="00193D0F"/>
    <w:rsid w:val="0019403B"/>
    <w:rsid w:val="00194CA0"/>
    <w:rsid w:val="0019532D"/>
    <w:rsid w:val="00195FA4"/>
    <w:rsid w:val="001973CA"/>
    <w:rsid w:val="001973F2"/>
    <w:rsid w:val="00197461"/>
    <w:rsid w:val="001974E4"/>
    <w:rsid w:val="001A0256"/>
    <w:rsid w:val="001A0DC3"/>
    <w:rsid w:val="001A24C2"/>
    <w:rsid w:val="001A2993"/>
    <w:rsid w:val="001A2EB3"/>
    <w:rsid w:val="001A2EEA"/>
    <w:rsid w:val="001A3BAA"/>
    <w:rsid w:val="001A4405"/>
    <w:rsid w:val="001A4A79"/>
    <w:rsid w:val="001A6D15"/>
    <w:rsid w:val="001B0D52"/>
    <w:rsid w:val="001B1802"/>
    <w:rsid w:val="001B4AE3"/>
    <w:rsid w:val="001B4D5B"/>
    <w:rsid w:val="001B68D6"/>
    <w:rsid w:val="001C0F58"/>
    <w:rsid w:val="001D6396"/>
    <w:rsid w:val="001D6871"/>
    <w:rsid w:val="001D7713"/>
    <w:rsid w:val="001E0EBD"/>
    <w:rsid w:val="001E1740"/>
    <w:rsid w:val="001E1DCE"/>
    <w:rsid w:val="001E43A1"/>
    <w:rsid w:val="001E5B32"/>
    <w:rsid w:val="001E5F2B"/>
    <w:rsid w:val="001F0B43"/>
    <w:rsid w:val="001F1536"/>
    <w:rsid w:val="001F338F"/>
    <w:rsid w:val="001F3E9A"/>
    <w:rsid w:val="001F4711"/>
    <w:rsid w:val="001F47D8"/>
    <w:rsid w:val="001F554D"/>
    <w:rsid w:val="001F7180"/>
    <w:rsid w:val="001F77C7"/>
    <w:rsid w:val="001F7B66"/>
    <w:rsid w:val="00201629"/>
    <w:rsid w:val="00204EEF"/>
    <w:rsid w:val="00205854"/>
    <w:rsid w:val="00210334"/>
    <w:rsid w:val="0021045D"/>
    <w:rsid w:val="00214D7F"/>
    <w:rsid w:val="00214F25"/>
    <w:rsid w:val="00216073"/>
    <w:rsid w:val="00217AF8"/>
    <w:rsid w:val="002227AC"/>
    <w:rsid w:val="00225386"/>
    <w:rsid w:val="00225C15"/>
    <w:rsid w:val="00227732"/>
    <w:rsid w:val="00230FBF"/>
    <w:rsid w:val="002315F6"/>
    <w:rsid w:val="002329A0"/>
    <w:rsid w:val="00232ED0"/>
    <w:rsid w:val="002359DF"/>
    <w:rsid w:val="00236759"/>
    <w:rsid w:val="00241FD9"/>
    <w:rsid w:val="0024289F"/>
    <w:rsid w:val="0024356D"/>
    <w:rsid w:val="00243C93"/>
    <w:rsid w:val="002443BD"/>
    <w:rsid w:val="0024440A"/>
    <w:rsid w:val="00245009"/>
    <w:rsid w:val="00245ADD"/>
    <w:rsid w:val="00246517"/>
    <w:rsid w:val="00252127"/>
    <w:rsid w:val="00252492"/>
    <w:rsid w:val="00253461"/>
    <w:rsid w:val="00254A15"/>
    <w:rsid w:val="00254AC0"/>
    <w:rsid w:val="002612F4"/>
    <w:rsid w:val="0026225E"/>
    <w:rsid w:val="00262594"/>
    <w:rsid w:val="00265DF6"/>
    <w:rsid w:val="0026628E"/>
    <w:rsid w:val="002702DE"/>
    <w:rsid w:val="0027196E"/>
    <w:rsid w:val="002745F8"/>
    <w:rsid w:val="00276361"/>
    <w:rsid w:val="00277890"/>
    <w:rsid w:val="0028059B"/>
    <w:rsid w:val="00282210"/>
    <w:rsid w:val="002844A4"/>
    <w:rsid w:val="00286F4F"/>
    <w:rsid w:val="002917B3"/>
    <w:rsid w:val="00293762"/>
    <w:rsid w:val="00295DC0"/>
    <w:rsid w:val="00297744"/>
    <w:rsid w:val="002A0EF9"/>
    <w:rsid w:val="002A1E78"/>
    <w:rsid w:val="002A5902"/>
    <w:rsid w:val="002A7A8C"/>
    <w:rsid w:val="002B1D80"/>
    <w:rsid w:val="002B233C"/>
    <w:rsid w:val="002B2D2E"/>
    <w:rsid w:val="002B422F"/>
    <w:rsid w:val="002B5F86"/>
    <w:rsid w:val="002B6318"/>
    <w:rsid w:val="002B6505"/>
    <w:rsid w:val="002B653F"/>
    <w:rsid w:val="002C1172"/>
    <w:rsid w:val="002C18EA"/>
    <w:rsid w:val="002C36F1"/>
    <w:rsid w:val="002C3DC6"/>
    <w:rsid w:val="002C6117"/>
    <w:rsid w:val="002C7140"/>
    <w:rsid w:val="002D2CFD"/>
    <w:rsid w:val="002D4BC0"/>
    <w:rsid w:val="002D5257"/>
    <w:rsid w:val="002D5491"/>
    <w:rsid w:val="002D61C7"/>
    <w:rsid w:val="002E1364"/>
    <w:rsid w:val="002E174E"/>
    <w:rsid w:val="002E1F21"/>
    <w:rsid w:val="002E5250"/>
    <w:rsid w:val="002E5CBF"/>
    <w:rsid w:val="002E7CC7"/>
    <w:rsid w:val="002F5266"/>
    <w:rsid w:val="002F63A4"/>
    <w:rsid w:val="002F7776"/>
    <w:rsid w:val="003020A4"/>
    <w:rsid w:val="00302C11"/>
    <w:rsid w:val="003037D3"/>
    <w:rsid w:val="00303CA6"/>
    <w:rsid w:val="0030717A"/>
    <w:rsid w:val="00310C86"/>
    <w:rsid w:val="003125E6"/>
    <w:rsid w:val="00313E61"/>
    <w:rsid w:val="00320018"/>
    <w:rsid w:val="00320AD8"/>
    <w:rsid w:val="00322232"/>
    <w:rsid w:val="0032303E"/>
    <w:rsid w:val="00325E18"/>
    <w:rsid w:val="00330453"/>
    <w:rsid w:val="003335A4"/>
    <w:rsid w:val="003418FA"/>
    <w:rsid w:val="0034201E"/>
    <w:rsid w:val="00344D18"/>
    <w:rsid w:val="00344F1D"/>
    <w:rsid w:val="00346BB2"/>
    <w:rsid w:val="003507B5"/>
    <w:rsid w:val="00350AE4"/>
    <w:rsid w:val="003522E2"/>
    <w:rsid w:val="00355821"/>
    <w:rsid w:val="00356798"/>
    <w:rsid w:val="00356F69"/>
    <w:rsid w:val="003573D5"/>
    <w:rsid w:val="00357E22"/>
    <w:rsid w:val="00360DB5"/>
    <w:rsid w:val="00363060"/>
    <w:rsid w:val="003633FB"/>
    <w:rsid w:val="003637A4"/>
    <w:rsid w:val="00367096"/>
    <w:rsid w:val="00367A80"/>
    <w:rsid w:val="00367AE3"/>
    <w:rsid w:val="00367C6D"/>
    <w:rsid w:val="00373AF1"/>
    <w:rsid w:val="00373E03"/>
    <w:rsid w:val="00374860"/>
    <w:rsid w:val="0037720C"/>
    <w:rsid w:val="00377959"/>
    <w:rsid w:val="00380F06"/>
    <w:rsid w:val="00381C8F"/>
    <w:rsid w:val="00381D41"/>
    <w:rsid w:val="00386E59"/>
    <w:rsid w:val="00387DEA"/>
    <w:rsid w:val="00391BE6"/>
    <w:rsid w:val="00395D6F"/>
    <w:rsid w:val="003A0BE2"/>
    <w:rsid w:val="003B0490"/>
    <w:rsid w:val="003B0ACC"/>
    <w:rsid w:val="003B13FA"/>
    <w:rsid w:val="003B1E01"/>
    <w:rsid w:val="003B23AE"/>
    <w:rsid w:val="003B2DAF"/>
    <w:rsid w:val="003B6424"/>
    <w:rsid w:val="003B669F"/>
    <w:rsid w:val="003B6742"/>
    <w:rsid w:val="003C0F49"/>
    <w:rsid w:val="003C13A7"/>
    <w:rsid w:val="003C150C"/>
    <w:rsid w:val="003C170D"/>
    <w:rsid w:val="003C292F"/>
    <w:rsid w:val="003C29DA"/>
    <w:rsid w:val="003C3C87"/>
    <w:rsid w:val="003D0426"/>
    <w:rsid w:val="003D04A1"/>
    <w:rsid w:val="003D0952"/>
    <w:rsid w:val="003D2275"/>
    <w:rsid w:val="003D2C56"/>
    <w:rsid w:val="003D2D41"/>
    <w:rsid w:val="003D4922"/>
    <w:rsid w:val="003D4975"/>
    <w:rsid w:val="003D6605"/>
    <w:rsid w:val="003D7D3F"/>
    <w:rsid w:val="003E2978"/>
    <w:rsid w:val="003E35A0"/>
    <w:rsid w:val="003E49FF"/>
    <w:rsid w:val="003F0305"/>
    <w:rsid w:val="003F0E8B"/>
    <w:rsid w:val="003F2467"/>
    <w:rsid w:val="003F370A"/>
    <w:rsid w:val="003F3912"/>
    <w:rsid w:val="003F5709"/>
    <w:rsid w:val="003F6AD1"/>
    <w:rsid w:val="003F6CDF"/>
    <w:rsid w:val="004046AA"/>
    <w:rsid w:val="00407329"/>
    <w:rsid w:val="00410DCD"/>
    <w:rsid w:val="0041282C"/>
    <w:rsid w:val="00412BC2"/>
    <w:rsid w:val="004165F4"/>
    <w:rsid w:val="00417B83"/>
    <w:rsid w:val="00420E2B"/>
    <w:rsid w:val="00423823"/>
    <w:rsid w:val="00425E4A"/>
    <w:rsid w:val="00426CCC"/>
    <w:rsid w:val="00427876"/>
    <w:rsid w:val="00430DD1"/>
    <w:rsid w:val="00433E6B"/>
    <w:rsid w:val="00433E9B"/>
    <w:rsid w:val="00434A78"/>
    <w:rsid w:val="004409BF"/>
    <w:rsid w:val="0044194B"/>
    <w:rsid w:val="00444D69"/>
    <w:rsid w:val="00452C9D"/>
    <w:rsid w:val="00453C0B"/>
    <w:rsid w:val="00456B18"/>
    <w:rsid w:val="004646F4"/>
    <w:rsid w:val="00465ED7"/>
    <w:rsid w:val="00467690"/>
    <w:rsid w:val="00473B2B"/>
    <w:rsid w:val="004740A5"/>
    <w:rsid w:val="0047535F"/>
    <w:rsid w:val="004814DC"/>
    <w:rsid w:val="0048408C"/>
    <w:rsid w:val="00484282"/>
    <w:rsid w:val="00490600"/>
    <w:rsid w:val="00491706"/>
    <w:rsid w:val="00491886"/>
    <w:rsid w:val="004975F3"/>
    <w:rsid w:val="004A1B4D"/>
    <w:rsid w:val="004A2303"/>
    <w:rsid w:val="004A278F"/>
    <w:rsid w:val="004A5C7E"/>
    <w:rsid w:val="004A628D"/>
    <w:rsid w:val="004B0306"/>
    <w:rsid w:val="004B11D8"/>
    <w:rsid w:val="004B452C"/>
    <w:rsid w:val="004B5584"/>
    <w:rsid w:val="004B5F3B"/>
    <w:rsid w:val="004C2184"/>
    <w:rsid w:val="004C5A71"/>
    <w:rsid w:val="004C71EF"/>
    <w:rsid w:val="004D2CDF"/>
    <w:rsid w:val="004D41C7"/>
    <w:rsid w:val="004D4280"/>
    <w:rsid w:val="004D5014"/>
    <w:rsid w:val="004D5707"/>
    <w:rsid w:val="004D5F05"/>
    <w:rsid w:val="004D63FC"/>
    <w:rsid w:val="004D6D91"/>
    <w:rsid w:val="004E26E4"/>
    <w:rsid w:val="004E27AF"/>
    <w:rsid w:val="004E7930"/>
    <w:rsid w:val="004F12A9"/>
    <w:rsid w:val="004F2994"/>
    <w:rsid w:val="004F4F63"/>
    <w:rsid w:val="004F5381"/>
    <w:rsid w:val="004F6C8E"/>
    <w:rsid w:val="00501A18"/>
    <w:rsid w:val="0050449D"/>
    <w:rsid w:val="00504A3F"/>
    <w:rsid w:val="00505B6D"/>
    <w:rsid w:val="00505E4F"/>
    <w:rsid w:val="00507EFF"/>
    <w:rsid w:val="00511331"/>
    <w:rsid w:val="00512594"/>
    <w:rsid w:val="0051263F"/>
    <w:rsid w:val="0051456D"/>
    <w:rsid w:val="0051462D"/>
    <w:rsid w:val="00517A94"/>
    <w:rsid w:val="00521634"/>
    <w:rsid w:val="00522EF5"/>
    <w:rsid w:val="005238FB"/>
    <w:rsid w:val="005240E6"/>
    <w:rsid w:val="00525CF4"/>
    <w:rsid w:val="0052682C"/>
    <w:rsid w:val="005276F7"/>
    <w:rsid w:val="005318B1"/>
    <w:rsid w:val="005332A8"/>
    <w:rsid w:val="0053370D"/>
    <w:rsid w:val="00534CD2"/>
    <w:rsid w:val="005366B4"/>
    <w:rsid w:val="00536D84"/>
    <w:rsid w:val="00541270"/>
    <w:rsid w:val="005431FD"/>
    <w:rsid w:val="00545C47"/>
    <w:rsid w:val="00546119"/>
    <w:rsid w:val="00547215"/>
    <w:rsid w:val="00547665"/>
    <w:rsid w:val="00550490"/>
    <w:rsid w:val="00550798"/>
    <w:rsid w:val="005508E8"/>
    <w:rsid w:val="005517D8"/>
    <w:rsid w:val="00551B40"/>
    <w:rsid w:val="0055385F"/>
    <w:rsid w:val="005539EE"/>
    <w:rsid w:val="00555D55"/>
    <w:rsid w:val="00555E1F"/>
    <w:rsid w:val="00556091"/>
    <w:rsid w:val="00556171"/>
    <w:rsid w:val="005608C6"/>
    <w:rsid w:val="005620EC"/>
    <w:rsid w:val="00565201"/>
    <w:rsid w:val="00566397"/>
    <w:rsid w:val="00570995"/>
    <w:rsid w:val="005717AD"/>
    <w:rsid w:val="00572886"/>
    <w:rsid w:val="00575392"/>
    <w:rsid w:val="00580434"/>
    <w:rsid w:val="00580FF7"/>
    <w:rsid w:val="00581062"/>
    <w:rsid w:val="00582427"/>
    <w:rsid w:val="00582D26"/>
    <w:rsid w:val="00584E8F"/>
    <w:rsid w:val="0059006C"/>
    <w:rsid w:val="0059080B"/>
    <w:rsid w:val="00590A3E"/>
    <w:rsid w:val="005916C2"/>
    <w:rsid w:val="0059391C"/>
    <w:rsid w:val="005A0076"/>
    <w:rsid w:val="005A561A"/>
    <w:rsid w:val="005A6687"/>
    <w:rsid w:val="005B2372"/>
    <w:rsid w:val="005B351D"/>
    <w:rsid w:val="005B6C2E"/>
    <w:rsid w:val="005B7657"/>
    <w:rsid w:val="005C0C62"/>
    <w:rsid w:val="005C0D20"/>
    <w:rsid w:val="005C34A2"/>
    <w:rsid w:val="005C3A40"/>
    <w:rsid w:val="005D1E5C"/>
    <w:rsid w:val="005D468B"/>
    <w:rsid w:val="005D677B"/>
    <w:rsid w:val="005D782C"/>
    <w:rsid w:val="005E1064"/>
    <w:rsid w:val="005E1F05"/>
    <w:rsid w:val="005E5BA4"/>
    <w:rsid w:val="005E6353"/>
    <w:rsid w:val="005F036F"/>
    <w:rsid w:val="005F2290"/>
    <w:rsid w:val="005F3ED8"/>
    <w:rsid w:val="005F4863"/>
    <w:rsid w:val="0060169E"/>
    <w:rsid w:val="00602081"/>
    <w:rsid w:val="00604C47"/>
    <w:rsid w:val="0060655B"/>
    <w:rsid w:val="00606E46"/>
    <w:rsid w:val="0061073E"/>
    <w:rsid w:val="00610D78"/>
    <w:rsid w:val="00611F62"/>
    <w:rsid w:val="00613257"/>
    <w:rsid w:val="00613798"/>
    <w:rsid w:val="00613811"/>
    <w:rsid w:val="00613CD4"/>
    <w:rsid w:val="00615547"/>
    <w:rsid w:val="0061719A"/>
    <w:rsid w:val="00617E23"/>
    <w:rsid w:val="00621FDD"/>
    <w:rsid w:val="006223CB"/>
    <w:rsid w:val="00622555"/>
    <w:rsid w:val="006236AE"/>
    <w:rsid w:val="00624146"/>
    <w:rsid w:val="006248A6"/>
    <w:rsid w:val="00624A0A"/>
    <w:rsid w:val="00625D08"/>
    <w:rsid w:val="00627525"/>
    <w:rsid w:val="006322D1"/>
    <w:rsid w:val="0063254A"/>
    <w:rsid w:val="00633417"/>
    <w:rsid w:val="0063425E"/>
    <w:rsid w:val="0064493E"/>
    <w:rsid w:val="0064494A"/>
    <w:rsid w:val="00647360"/>
    <w:rsid w:val="006479DC"/>
    <w:rsid w:val="006506DC"/>
    <w:rsid w:val="00650C99"/>
    <w:rsid w:val="0065411E"/>
    <w:rsid w:val="00654309"/>
    <w:rsid w:val="00654C60"/>
    <w:rsid w:val="00656A7C"/>
    <w:rsid w:val="006579FF"/>
    <w:rsid w:val="006602A1"/>
    <w:rsid w:val="00662692"/>
    <w:rsid w:val="00667527"/>
    <w:rsid w:val="00670EF3"/>
    <w:rsid w:val="00680367"/>
    <w:rsid w:val="00683824"/>
    <w:rsid w:val="00683E56"/>
    <w:rsid w:val="00685B4D"/>
    <w:rsid w:val="00686091"/>
    <w:rsid w:val="006933A8"/>
    <w:rsid w:val="006937E6"/>
    <w:rsid w:val="006A3332"/>
    <w:rsid w:val="006A35F1"/>
    <w:rsid w:val="006A3AE3"/>
    <w:rsid w:val="006A63B1"/>
    <w:rsid w:val="006A77CD"/>
    <w:rsid w:val="006A7A08"/>
    <w:rsid w:val="006B0913"/>
    <w:rsid w:val="006B0A56"/>
    <w:rsid w:val="006B1965"/>
    <w:rsid w:val="006B4F4B"/>
    <w:rsid w:val="006B625C"/>
    <w:rsid w:val="006B63C7"/>
    <w:rsid w:val="006B6BDA"/>
    <w:rsid w:val="006C1FBA"/>
    <w:rsid w:val="006C3C23"/>
    <w:rsid w:val="006C6877"/>
    <w:rsid w:val="006C7B6F"/>
    <w:rsid w:val="006D020F"/>
    <w:rsid w:val="006D103E"/>
    <w:rsid w:val="006D48C1"/>
    <w:rsid w:val="006D5EE5"/>
    <w:rsid w:val="006D6510"/>
    <w:rsid w:val="006E358B"/>
    <w:rsid w:val="006F0377"/>
    <w:rsid w:val="006F310F"/>
    <w:rsid w:val="006F3A9D"/>
    <w:rsid w:val="006F4607"/>
    <w:rsid w:val="006F50E3"/>
    <w:rsid w:val="006F6216"/>
    <w:rsid w:val="006F6799"/>
    <w:rsid w:val="006F6E72"/>
    <w:rsid w:val="006F7F1E"/>
    <w:rsid w:val="00700DA7"/>
    <w:rsid w:val="00701DF5"/>
    <w:rsid w:val="00702E37"/>
    <w:rsid w:val="0070705D"/>
    <w:rsid w:val="00707277"/>
    <w:rsid w:val="00707BFD"/>
    <w:rsid w:val="00710677"/>
    <w:rsid w:val="00710E18"/>
    <w:rsid w:val="00710E32"/>
    <w:rsid w:val="007135F4"/>
    <w:rsid w:val="00714555"/>
    <w:rsid w:val="0071477B"/>
    <w:rsid w:val="007159E5"/>
    <w:rsid w:val="00716C27"/>
    <w:rsid w:val="00717164"/>
    <w:rsid w:val="007203F3"/>
    <w:rsid w:val="007220A3"/>
    <w:rsid w:val="00722254"/>
    <w:rsid w:val="007230A6"/>
    <w:rsid w:val="0072338D"/>
    <w:rsid w:val="007239A2"/>
    <w:rsid w:val="007266F4"/>
    <w:rsid w:val="007273D3"/>
    <w:rsid w:val="007326A0"/>
    <w:rsid w:val="007358E5"/>
    <w:rsid w:val="0073747F"/>
    <w:rsid w:val="0074282B"/>
    <w:rsid w:val="00742CC7"/>
    <w:rsid w:val="00743E32"/>
    <w:rsid w:val="00745271"/>
    <w:rsid w:val="007455C9"/>
    <w:rsid w:val="007460F9"/>
    <w:rsid w:val="00750E0C"/>
    <w:rsid w:val="00751187"/>
    <w:rsid w:val="007511DB"/>
    <w:rsid w:val="00753018"/>
    <w:rsid w:val="007552DB"/>
    <w:rsid w:val="00757190"/>
    <w:rsid w:val="007609F2"/>
    <w:rsid w:val="00761357"/>
    <w:rsid w:val="00762E97"/>
    <w:rsid w:val="00762EBE"/>
    <w:rsid w:val="00763D42"/>
    <w:rsid w:val="007642FD"/>
    <w:rsid w:val="00765857"/>
    <w:rsid w:val="00772C07"/>
    <w:rsid w:val="007744B3"/>
    <w:rsid w:val="007761E1"/>
    <w:rsid w:val="007820A7"/>
    <w:rsid w:val="00782EB8"/>
    <w:rsid w:val="00785950"/>
    <w:rsid w:val="00786184"/>
    <w:rsid w:val="00787824"/>
    <w:rsid w:val="007909A0"/>
    <w:rsid w:val="00790A2E"/>
    <w:rsid w:val="00791D58"/>
    <w:rsid w:val="007930CF"/>
    <w:rsid w:val="00793C6E"/>
    <w:rsid w:val="00793DFC"/>
    <w:rsid w:val="0079478B"/>
    <w:rsid w:val="007947F3"/>
    <w:rsid w:val="00794D8C"/>
    <w:rsid w:val="00796A14"/>
    <w:rsid w:val="00796A93"/>
    <w:rsid w:val="00797D44"/>
    <w:rsid w:val="007A13C3"/>
    <w:rsid w:val="007A510A"/>
    <w:rsid w:val="007A56D2"/>
    <w:rsid w:val="007A7E8A"/>
    <w:rsid w:val="007B0291"/>
    <w:rsid w:val="007B2595"/>
    <w:rsid w:val="007B7218"/>
    <w:rsid w:val="007B7339"/>
    <w:rsid w:val="007C09DC"/>
    <w:rsid w:val="007C1083"/>
    <w:rsid w:val="007C2CD7"/>
    <w:rsid w:val="007C36B2"/>
    <w:rsid w:val="007C3D62"/>
    <w:rsid w:val="007C46E6"/>
    <w:rsid w:val="007C4813"/>
    <w:rsid w:val="007C68E1"/>
    <w:rsid w:val="007D082D"/>
    <w:rsid w:val="007D150C"/>
    <w:rsid w:val="007D37B6"/>
    <w:rsid w:val="007D4176"/>
    <w:rsid w:val="007D49AC"/>
    <w:rsid w:val="007D508A"/>
    <w:rsid w:val="007D515F"/>
    <w:rsid w:val="007E1526"/>
    <w:rsid w:val="007E291E"/>
    <w:rsid w:val="007E3138"/>
    <w:rsid w:val="007F0311"/>
    <w:rsid w:val="007F1102"/>
    <w:rsid w:val="007F146A"/>
    <w:rsid w:val="007F2A52"/>
    <w:rsid w:val="007F4328"/>
    <w:rsid w:val="007F4408"/>
    <w:rsid w:val="007F59EE"/>
    <w:rsid w:val="007F6043"/>
    <w:rsid w:val="007F7305"/>
    <w:rsid w:val="007F799A"/>
    <w:rsid w:val="007F7B1B"/>
    <w:rsid w:val="007F7F93"/>
    <w:rsid w:val="00801487"/>
    <w:rsid w:val="00810274"/>
    <w:rsid w:val="00810682"/>
    <w:rsid w:val="00811214"/>
    <w:rsid w:val="00811A3D"/>
    <w:rsid w:val="00812439"/>
    <w:rsid w:val="0081261E"/>
    <w:rsid w:val="00812B56"/>
    <w:rsid w:val="00814863"/>
    <w:rsid w:val="008164BF"/>
    <w:rsid w:val="00816EBD"/>
    <w:rsid w:val="00820914"/>
    <w:rsid w:val="00824736"/>
    <w:rsid w:val="008253D0"/>
    <w:rsid w:val="008271B2"/>
    <w:rsid w:val="008318A0"/>
    <w:rsid w:val="00836413"/>
    <w:rsid w:val="008407D3"/>
    <w:rsid w:val="00841449"/>
    <w:rsid w:val="0084145D"/>
    <w:rsid w:val="00842544"/>
    <w:rsid w:val="008436FC"/>
    <w:rsid w:val="00843A99"/>
    <w:rsid w:val="0084551D"/>
    <w:rsid w:val="008523B2"/>
    <w:rsid w:val="008529EE"/>
    <w:rsid w:val="00853ACA"/>
    <w:rsid w:val="00856E77"/>
    <w:rsid w:val="00857D11"/>
    <w:rsid w:val="00861A87"/>
    <w:rsid w:val="008620DF"/>
    <w:rsid w:val="008639F4"/>
    <w:rsid w:val="00864130"/>
    <w:rsid w:val="00865544"/>
    <w:rsid w:val="00870D46"/>
    <w:rsid w:val="00870F89"/>
    <w:rsid w:val="00872D89"/>
    <w:rsid w:val="008761D3"/>
    <w:rsid w:val="0088034F"/>
    <w:rsid w:val="008819A1"/>
    <w:rsid w:val="008846B9"/>
    <w:rsid w:val="0088654F"/>
    <w:rsid w:val="00886B42"/>
    <w:rsid w:val="00890699"/>
    <w:rsid w:val="008965EA"/>
    <w:rsid w:val="008966E6"/>
    <w:rsid w:val="008970C1"/>
    <w:rsid w:val="008979C1"/>
    <w:rsid w:val="008A0E40"/>
    <w:rsid w:val="008A29F1"/>
    <w:rsid w:val="008A2C51"/>
    <w:rsid w:val="008A55D7"/>
    <w:rsid w:val="008A5C7A"/>
    <w:rsid w:val="008A6366"/>
    <w:rsid w:val="008A63B1"/>
    <w:rsid w:val="008A7416"/>
    <w:rsid w:val="008B0624"/>
    <w:rsid w:val="008B10C7"/>
    <w:rsid w:val="008B112D"/>
    <w:rsid w:val="008B5022"/>
    <w:rsid w:val="008B5C85"/>
    <w:rsid w:val="008B6C71"/>
    <w:rsid w:val="008C0997"/>
    <w:rsid w:val="008C0CE1"/>
    <w:rsid w:val="008C4D2D"/>
    <w:rsid w:val="008D359A"/>
    <w:rsid w:val="008D6A3C"/>
    <w:rsid w:val="008D74DA"/>
    <w:rsid w:val="008E13AD"/>
    <w:rsid w:val="008E47F6"/>
    <w:rsid w:val="008E6005"/>
    <w:rsid w:val="008F0489"/>
    <w:rsid w:val="008F3B40"/>
    <w:rsid w:val="008F3BEF"/>
    <w:rsid w:val="008F3DE2"/>
    <w:rsid w:val="008F5D68"/>
    <w:rsid w:val="008F7593"/>
    <w:rsid w:val="008F75A6"/>
    <w:rsid w:val="00901106"/>
    <w:rsid w:val="00902F37"/>
    <w:rsid w:val="00904757"/>
    <w:rsid w:val="00905A62"/>
    <w:rsid w:val="009066CD"/>
    <w:rsid w:val="00907C95"/>
    <w:rsid w:val="00913517"/>
    <w:rsid w:val="00915277"/>
    <w:rsid w:val="00920642"/>
    <w:rsid w:val="009214DE"/>
    <w:rsid w:val="0092177B"/>
    <w:rsid w:val="00921A88"/>
    <w:rsid w:val="00921E9D"/>
    <w:rsid w:val="009245AB"/>
    <w:rsid w:val="00924BB1"/>
    <w:rsid w:val="00925643"/>
    <w:rsid w:val="00925C03"/>
    <w:rsid w:val="00930525"/>
    <w:rsid w:val="00934E0C"/>
    <w:rsid w:val="00936DE7"/>
    <w:rsid w:val="009400B3"/>
    <w:rsid w:val="00941816"/>
    <w:rsid w:val="00942086"/>
    <w:rsid w:val="00942330"/>
    <w:rsid w:val="00943779"/>
    <w:rsid w:val="00943E32"/>
    <w:rsid w:val="00944822"/>
    <w:rsid w:val="00945B0F"/>
    <w:rsid w:val="00950943"/>
    <w:rsid w:val="00952380"/>
    <w:rsid w:val="00952892"/>
    <w:rsid w:val="009548A6"/>
    <w:rsid w:val="00956CB3"/>
    <w:rsid w:val="009576C8"/>
    <w:rsid w:val="00961D54"/>
    <w:rsid w:val="00965868"/>
    <w:rsid w:val="009660F4"/>
    <w:rsid w:val="00966361"/>
    <w:rsid w:val="00967A68"/>
    <w:rsid w:val="00970AC6"/>
    <w:rsid w:val="009720DD"/>
    <w:rsid w:val="0097261C"/>
    <w:rsid w:val="0098250F"/>
    <w:rsid w:val="009842FE"/>
    <w:rsid w:val="00985690"/>
    <w:rsid w:val="00985CC8"/>
    <w:rsid w:val="0098602A"/>
    <w:rsid w:val="00987DD9"/>
    <w:rsid w:val="00990C39"/>
    <w:rsid w:val="0099125F"/>
    <w:rsid w:val="00992643"/>
    <w:rsid w:val="009958F3"/>
    <w:rsid w:val="009A1942"/>
    <w:rsid w:val="009A22CA"/>
    <w:rsid w:val="009A2F0C"/>
    <w:rsid w:val="009A3EDC"/>
    <w:rsid w:val="009A53E2"/>
    <w:rsid w:val="009A6930"/>
    <w:rsid w:val="009B0CB0"/>
    <w:rsid w:val="009B2E38"/>
    <w:rsid w:val="009C0AE0"/>
    <w:rsid w:val="009C131B"/>
    <w:rsid w:val="009C1328"/>
    <w:rsid w:val="009C21F1"/>
    <w:rsid w:val="009C3D8B"/>
    <w:rsid w:val="009C7F47"/>
    <w:rsid w:val="009D1198"/>
    <w:rsid w:val="009D245A"/>
    <w:rsid w:val="009D3463"/>
    <w:rsid w:val="009D37CE"/>
    <w:rsid w:val="009D43CB"/>
    <w:rsid w:val="009D4885"/>
    <w:rsid w:val="009D6F22"/>
    <w:rsid w:val="009E51C7"/>
    <w:rsid w:val="009E5F7C"/>
    <w:rsid w:val="009E6DBE"/>
    <w:rsid w:val="009F38AE"/>
    <w:rsid w:val="009F41A7"/>
    <w:rsid w:val="009F50BF"/>
    <w:rsid w:val="00A00D37"/>
    <w:rsid w:val="00A01B15"/>
    <w:rsid w:val="00A02406"/>
    <w:rsid w:val="00A04192"/>
    <w:rsid w:val="00A045CE"/>
    <w:rsid w:val="00A05165"/>
    <w:rsid w:val="00A05489"/>
    <w:rsid w:val="00A06D53"/>
    <w:rsid w:val="00A11CC9"/>
    <w:rsid w:val="00A13F35"/>
    <w:rsid w:val="00A14765"/>
    <w:rsid w:val="00A14AAB"/>
    <w:rsid w:val="00A14B1C"/>
    <w:rsid w:val="00A15568"/>
    <w:rsid w:val="00A1689E"/>
    <w:rsid w:val="00A1714E"/>
    <w:rsid w:val="00A1747E"/>
    <w:rsid w:val="00A174F6"/>
    <w:rsid w:val="00A204B5"/>
    <w:rsid w:val="00A212D6"/>
    <w:rsid w:val="00A21BE4"/>
    <w:rsid w:val="00A23BBE"/>
    <w:rsid w:val="00A23F54"/>
    <w:rsid w:val="00A24F28"/>
    <w:rsid w:val="00A25B71"/>
    <w:rsid w:val="00A304CC"/>
    <w:rsid w:val="00A321BD"/>
    <w:rsid w:val="00A419CF"/>
    <w:rsid w:val="00A43094"/>
    <w:rsid w:val="00A43792"/>
    <w:rsid w:val="00A43BCB"/>
    <w:rsid w:val="00A46AB6"/>
    <w:rsid w:val="00A520ED"/>
    <w:rsid w:val="00A520F5"/>
    <w:rsid w:val="00A52F04"/>
    <w:rsid w:val="00A54A66"/>
    <w:rsid w:val="00A54DF9"/>
    <w:rsid w:val="00A55F28"/>
    <w:rsid w:val="00A579E6"/>
    <w:rsid w:val="00A63846"/>
    <w:rsid w:val="00A63F6A"/>
    <w:rsid w:val="00A66F5E"/>
    <w:rsid w:val="00A67C3C"/>
    <w:rsid w:val="00A67F79"/>
    <w:rsid w:val="00A710DE"/>
    <w:rsid w:val="00A71C15"/>
    <w:rsid w:val="00A72CC7"/>
    <w:rsid w:val="00A76B40"/>
    <w:rsid w:val="00A80058"/>
    <w:rsid w:val="00A80CAC"/>
    <w:rsid w:val="00A81B0D"/>
    <w:rsid w:val="00A82A27"/>
    <w:rsid w:val="00A84E9C"/>
    <w:rsid w:val="00A853A4"/>
    <w:rsid w:val="00A85C42"/>
    <w:rsid w:val="00A86ED9"/>
    <w:rsid w:val="00A87094"/>
    <w:rsid w:val="00A93920"/>
    <w:rsid w:val="00A9455E"/>
    <w:rsid w:val="00A95A4F"/>
    <w:rsid w:val="00AA0B54"/>
    <w:rsid w:val="00AA11DF"/>
    <w:rsid w:val="00AA2A91"/>
    <w:rsid w:val="00AA2C66"/>
    <w:rsid w:val="00AA39F1"/>
    <w:rsid w:val="00AA6F09"/>
    <w:rsid w:val="00AA7821"/>
    <w:rsid w:val="00AA7B85"/>
    <w:rsid w:val="00AB0739"/>
    <w:rsid w:val="00AB6E22"/>
    <w:rsid w:val="00AC0267"/>
    <w:rsid w:val="00AC2A3E"/>
    <w:rsid w:val="00AC2EF2"/>
    <w:rsid w:val="00AC4216"/>
    <w:rsid w:val="00AC5DC4"/>
    <w:rsid w:val="00AC6465"/>
    <w:rsid w:val="00AC7A63"/>
    <w:rsid w:val="00AD0F13"/>
    <w:rsid w:val="00AD14B5"/>
    <w:rsid w:val="00AD675C"/>
    <w:rsid w:val="00AD7592"/>
    <w:rsid w:val="00AE0392"/>
    <w:rsid w:val="00AE0841"/>
    <w:rsid w:val="00AE0A6E"/>
    <w:rsid w:val="00AE23A5"/>
    <w:rsid w:val="00AE2F23"/>
    <w:rsid w:val="00AF3C5C"/>
    <w:rsid w:val="00AF42DC"/>
    <w:rsid w:val="00AF6E5E"/>
    <w:rsid w:val="00AF7D64"/>
    <w:rsid w:val="00AF7FAB"/>
    <w:rsid w:val="00B040F8"/>
    <w:rsid w:val="00B0690F"/>
    <w:rsid w:val="00B0692B"/>
    <w:rsid w:val="00B07BC0"/>
    <w:rsid w:val="00B07D9A"/>
    <w:rsid w:val="00B10A48"/>
    <w:rsid w:val="00B11506"/>
    <w:rsid w:val="00B11AB1"/>
    <w:rsid w:val="00B121BE"/>
    <w:rsid w:val="00B13904"/>
    <w:rsid w:val="00B13BB5"/>
    <w:rsid w:val="00B20B89"/>
    <w:rsid w:val="00B23383"/>
    <w:rsid w:val="00B244A9"/>
    <w:rsid w:val="00B25AAF"/>
    <w:rsid w:val="00B25D3C"/>
    <w:rsid w:val="00B276B6"/>
    <w:rsid w:val="00B27C15"/>
    <w:rsid w:val="00B31EFE"/>
    <w:rsid w:val="00B3543B"/>
    <w:rsid w:val="00B369FD"/>
    <w:rsid w:val="00B37A95"/>
    <w:rsid w:val="00B37DA4"/>
    <w:rsid w:val="00B45998"/>
    <w:rsid w:val="00B45A59"/>
    <w:rsid w:val="00B46003"/>
    <w:rsid w:val="00B50009"/>
    <w:rsid w:val="00B50B2D"/>
    <w:rsid w:val="00B510B0"/>
    <w:rsid w:val="00B51BA1"/>
    <w:rsid w:val="00B520C0"/>
    <w:rsid w:val="00B53B73"/>
    <w:rsid w:val="00B53E31"/>
    <w:rsid w:val="00B563CA"/>
    <w:rsid w:val="00B6028C"/>
    <w:rsid w:val="00B609DE"/>
    <w:rsid w:val="00B61006"/>
    <w:rsid w:val="00B61080"/>
    <w:rsid w:val="00B6795A"/>
    <w:rsid w:val="00B75731"/>
    <w:rsid w:val="00B75FE8"/>
    <w:rsid w:val="00B766C3"/>
    <w:rsid w:val="00B81BF4"/>
    <w:rsid w:val="00B8222C"/>
    <w:rsid w:val="00B838E8"/>
    <w:rsid w:val="00B8397B"/>
    <w:rsid w:val="00B8416E"/>
    <w:rsid w:val="00B84571"/>
    <w:rsid w:val="00B84978"/>
    <w:rsid w:val="00B85124"/>
    <w:rsid w:val="00B87B6C"/>
    <w:rsid w:val="00B91520"/>
    <w:rsid w:val="00B9194A"/>
    <w:rsid w:val="00B94EB4"/>
    <w:rsid w:val="00B97C11"/>
    <w:rsid w:val="00BA1672"/>
    <w:rsid w:val="00BA199E"/>
    <w:rsid w:val="00BB209C"/>
    <w:rsid w:val="00BB212F"/>
    <w:rsid w:val="00BB2745"/>
    <w:rsid w:val="00BB282C"/>
    <w:rsid w:val="00BB31AE"/>
    <w:rsid w:val="00BB37AC"/>
    <w:rsid w:val="00BB7A96"/>
    <w:rsid w:val="00BC3B9A"/>
    <w:rsid w:val="00BC4AA6"/>
    <w:rsid w:val="00BD0AE6"/>
    <w:rsid w:val="00BD2214"/>
    <w:rsid w:val="00BD2C2B"/>
    <w:rsid w:val="00BD5023"/>
    <w:rsid w:val="00BD5B01"/>
    <w:rsid w:val="00BD619C"/>
    <w:rsid w:val="00BD66AF"/>
    <w:rsid w:val="00BE06F8"/>
    <w:rsid w:val="00BE12DF"/>
    <w:rsid w:val="00BE1550"/>
    <w:rsid w:val="00BE3051"/>
    <w:rsid w:val="00BE3ED5"/>
    <w:rsid w:val="00BF230B"/>
    <w:rsid w:val="00BF28F2"/>
    <w:rsid w:val="00BF488A"/>
    <w:rsid w:val="00BF752C"/>
    <w:rsid w:val="00C0151A"/>
    <w:rsid w:val="00C01BAA"/>
    <w:rsid w:val="00C01F51"/>
    <w:rsid w:val="00C02187"/>
    <w:rsid w:val="00C045C4"/>
    <w:rsid w:val="00C04E23"/>
    <w:rsid w:val="00C0599F"/>
    <w:rsid w:val="00C06B22"/>
    <w:rsid w:val="00C06E3C"/>
    <w:rsid w:val="00C07F86"/>
    <w:rsid w:val="00C10275"/>
    <w:rsid w:val="00C10C54"/>
    <w:rsid w:val="00C13848"/>
    <w:rsid w:val="00C13B8B"/>
    <w:rsid w:val="00C13D92"/>
    <w:rsid w:val="00C143A4"/>
    <w:rsid w:val="00C14CB1"/>
    <w:rsid w:val="00C14FE0"/>
    <w:rsid w:val="00C200DA"/>
    <w:rsid w:val="00C2017C"/>
    <w:rsid w:val="00C2182A"/>
    <w:rsid w:val="00C21CD2"/>
    <w:rsid w:val="00C23368"/>
    <w:rsid w:val="00C257A0"/>
    <w:rsid w:val="00C26F07"/>
    <w:rsid w:val="00C270C1"/>
    <w:rsid w:val="00C32A4C"/>
    <w:rsid w:val="00C34BF7"/>
    <w:rsid w:val="00C43E0D"/>
    <w:rsid w:val="00C44987"/>
    <w:rsid w:val="00C5079D"/>
    <w:rsid w:val="00C51C62"/>
    <w:rsid w:val="00C55074"/>
    <w:rsid w:val="00C61CAF"/>
    <w:rsid w:val="00C62C5B"/>
    <w:rsid w:val="00C64C81"/>
    <w:rsid w:val="00C659D6"/>
    <w:rsid w:val="00C7023C"/>
    <w:rsid w:val="00C72C48"/>
    <w:rsid w:val="00C7457F"/>
    <w:rsid w:val="00C751E8"/>
    <w:rsid w:val="00C80ED5"/>
    <w:rsid w:val="00C81C52"/>
    <w:rsid w:val="00C823D3"/>
    <w:rsid w:val="00C83614"/>
    <w:rsid w:val="00C83C8D"/>
    <w:rsid w:val="00C84604"/>
    <w:rsid w:val="00C85D5A"/>
    <w:rsid w:val="00C9180F"/>
    <w:rsid w:val="00C91BAF"/>
    <w:rsid w:val="00C93E56"/>
    <w:rsid w:val="00C93F50"/>
    <w:rsid w:val="00C945C4"/>
    <w:rsid w:val="00C953B3"/>
    <w:rsid w:val="00C963F4"/>
    <w:rsid w:val="00CA1B77"/>
    <w:rsid w:val="00CA5D8F"/>
    <w:rsid w:val="00CA6480"/>
    <w:rsid w:val="00CA6EED"/>
    <w:rsid w:val="00CA7D81"/>
    <w:rsid w:val="00CB0794"/>
    <w:rsid w:val="00CB0B3B"/>
    <w:rsid w:val="00CB20E9"/>
    <w:rsid w:val="00CB25C3"/>
    <w:rsid w:val="00CB294F"/>
    <w:rsid w:val="00CB5858"/>
    <w:rsid w:val="00CB5BF4"/>
    <w:rsid w:val="00CC04A0"/>
    <w:rsid w:val="00CC1ECD"/>
    <w:rsid w:val="00CC37DC"/>
    <w:rsid w:val="00CC389B"/>
    <w:rsid w:val="00CC589E"/>
    <w:rsid w:val="00CC68AE"/>
    <w:rsid w:val="00CC74EB"/>
    <w:rsid w:val="00CD1494"/>
    <w:rsid w:val="00CD1F07"/>
    <w:rsid w:val="00CD724A"/>
    <w:rsid w:val="00CD7559"/>
    <w:rsid w:val="00CD778E"/>
    <w:rsid w:val="00CE63DB"/>
    <w:rsid w:val="00CE6A4E"/>
    <w:rsid w:val="00CE7054"/>
    <w:rsid w:val="00CF0993"/>
    <w:rsid w:val="00CF0A07"/>
    <w:rsid w:val="00CF0B78"/>
    <w:rsid w:val="00CF3E8E"/>
    <w:rsid w:val="00CF454C"/>
    <w:rsid w:val="00CF7C72"/>
    <w:rsid w:val="00CF7FF8"/>
    <w:rsid w:val="00D03367"/>
    <w:rsid w:val="00D036CD"/>
    <w:rsid w:val="00D03A4C"/>
    <w:rsid w:val="00D049AD"/>
    <w:rsid w:val="00D06821"/>
    <w:rsid w:val="00D10672"/>
    <w:rsid w:val="00D149F1"/>
    <w:rsid w:val="00D14FFA"/>
    <w:rsid w:val="00D16719"/>
    <w:rsid w:val="00D16A68"/>
    <w:rsid w:val="00D2784B"/>
    <w:rsid w:val="00D308CB"/>
    <w:rsid w:val="00D309CE"/>
    <w:rsid w:val="00D311D7"/>
    <w:rsid w:val="00D31839"/>
    <w:rsid w:val="00D31C86"/>
    <w:rsid w:val="00D375BE"/>
    <w:rsid w:val="00D408F6"/>
    <w:rsid w:val="00D4243A"/>
    <w:rsid w:val="00D460FD"/>
    <w:rsid w:val="00D47F2B"/>
    <w:rsid w:val="00D512E4"/>
    <w:rsid w:val="00D51B56"/>
    <w:rsid w:val="00D51FE9"/>
    <w:rsid w:val="00D52B21"/>
    <w:rsid w:val="00D53789"/>
    <w:rsid w:val="00D54EC5"/>
    <w:rsid w:val="00D56E8C"/>
    <w:rsid w:val="00D57BBB"/>
    <w:rsid w:val="00D57FE3"/>
    <w:rsid w:val="00D6013B"/>
    <w:rsid w:val="00D61CE0"/>
    <w:rsid w:val="00D64F93"/>
    <w:rsid w:val="00D65DFF"/>
    <w:rsid w:val="00D65E26"/>
    <w:rsid w:val="00D67803"/>
    <w:rsid w:val="00D72219"/>
    <w:rsid w:val="00D739EA"/>
    <w:rsid w:val="00D7452B"/>
    <w:rsid w:val="00D7631C"/>
    <w:rsid w:val="00D76D0F"/>
    <w:rsid w:val="00D813DE"/>
    <w:rsid w:val="00D8195B"/>
    <w:rsid w:val="00D83DAC"/>
    <w:rsid w:val="00D841F2"/>
    <w:rsid w:val="00D848AD"/>
    <w:rsid w:val="00D848BD"/>
    <w:rsid w:val="00D865E2"/>
    <w:rsid w:val="00D86A30"/>
    <w:rsid w:val="00D87E14"/>
    <w:rsid w:val="00D9117A"/>
    <w:rsid w:val="00D91990"/>
    <w:rsid w:val="00D91B4A"/>
    <w:rsid w:val="00D94F18"/>
    <w:rsid w:val="00DA06D6"/>
    <w:rsid w:val="00DA2CAF"/>
    <w:rsid w:val="00DA34A6"/>
    <w:rsid w:val="00DA557C"/>
    <w:rsid w:val="00DA5F50"/>
    <w:rsid w:val="00DB1633"/>
    <w:rsid w:val="00DB30DA"/>
    <w:rsid w:val="00DB4F55"/>
    <w:rsid w:val="00DB54B4"/>
    <w:rsid w:val="00DB7713"/>
    <w:rsid w:val="00DC11D2"/>
    <w:rsid w:val="00DC1D7C"/>
    <w:rsid w:val="00DC2EC7"/>
    <w:rsid w:val="00DC3C88"/>
    <w:rsid w:val="00DC4F10"/>
    <w:rsid w:val="00DC5501"/>
    <w:rsid w:val="00DC56E3"/>
    <w:rsid w:val="00DC61CD"/>
    <w:rsid w:val="00DD19B5"/>
    <w:rsid w:val="00DD1E47"/>
    <w:rsid w:val="00DD4127"/>
    <w:rsid w:val="00DD74A4"/>
    <w:rsid w:val="00DE0471"/>
    <w:rsid w:val="00DE434B"/>
    <w:rsid w:val="00DE4360"/>
    <w:rsid w:val="00DE5DB2"/>
    <w:rsid w:val="00DE65DA"/>
    <w:rsid w:val="00DF1924"/>
    <w:rsid w:val="00DF1E6D"/>
    <w:rsid w:val="00DF1F40"/>
    <w:rsid w:val="00DF44E1"/>
    <w:rsid w:val="00DF5A1A"/>
    <w:rsid w:val="00DF7E97"/>
    <w:rsid w:val="00E04A1A"/>
    <w:rsid w:val="00E1093C"/>
    <w:rsid w:val="00E13284"/>
    <w:rsid w:val="00E14B23"/>
    <w:rsid w:val="00E17710"/>
    <w:rsid w:val="00E17D3B"/>
    <w:rsid w:val="00E2198A"/>
    <w:rsid w:val="00E30AFB"/>
    <w:rsid w:val="00E316A0"/>
    <w:rsid w:val="00E32094"/>
    <w:rsid w:val="00E32743"/>
    <w:rsid w:val="00E3379F"/>
    <w:rsid w:val="00E34B30"/>
    <w:rsid w:val="00E3507A"/>
    <w:rsid w:val="00E35241"/>
    <w:rsid w:val="00E3762D"/>
    <w:rsid w:val="00E405F2"/>
    <w:rsid w:val="00E416EC"/>
    <w:rsid w:val="00E41BE6"/>
    <w:rsid w:val="00E42917"/>
    <w:rsid w:val="00E43D98"/>
    <w:rsid w:val="00E456AF"/>
    <w:rsid w:val="00E45E36"/>
    <w:rsid w:val="00E4604A"/>
    <w:rsid w:val="00E46D99"/>
    <w:rsid w:val="00E547C3"/>
    <w:rsid w:val="00E607F6"/>
    <w:rsid w:val="00E64BC9"/>
    <w:rsid w:val="00E65288"/>
    <w:rsid w:val="00E661B9"/>
    <w:rsid w:val="00E66227"/>
    <w:rsid w:val="00E70152"/>
    <w:rsid w:val="00E70D23"/>
    <w:rsid w:val="00E73A2C"/>
    <w:rsid w:val="00E763DB"/>
    <w:rsid w:val="00E773C6"/>
    <w:rsid w:val="00E77DE5"/>
    <w:rsid w:val="00E802B4"/>
    <w:rsid w:val="00E821CE"/>
    <w:rsid w:val="00E831CD"/>
    <w:rsid w:val="00E84638"/>
    <w:rsid w:val="00E85FAC"/>
    <w:rsid w:val="00E871B2"/>
    <w:rsid w:val="00E901A8"/>
    <w:rsid w:val="00E91850"/>
    <w:rsid w:val="00E93BFC"/>
    <w:rsid w:val="00E94EA2"/>
    <w:rsid w:val="00E96570"/>
    <w:rsid w:val="00E97708"/>
    <w:rsid w:val="00EA0F10"/>
    <w:rsid w:val="00EA1F9B"/>
    <w:rsid w:val="00EA32FB"/>
    <w:rsid w:val="00EA339C"/>
    <w:rsid w:val="00EA4EEC"/>
    <w:rsid w:val="00EA7B03"/>
    <w:rsid w:val="00EB182E"/>
    <w:rsid w:val="00EB40BC"/>
    <w:rsid w:val="00EB4AD3"/>
    <w:rsid w:val="00EB5D44"/>
    <w:rsid w:val="00EB6564"/>
    <w:rsid w:val="00EC064D"/>
    <w:rsid w:val="00EC69F2"/>
    <w:rsid w:val="00EC6B84"/>
    <w:rsid w:val="00ED1711"/>
    <w:rsid w:val="00ED6C4A"/>
    <w:rsid w:val="00ED7242"/>
    <w:rsid w:val="00EE03FF"/>
    <w:rsid w:val="00EE3E29"/>
    <w:rsid w:val="00EE4285"/>
    <w:rsid w:val="00EE5852"/>
    <w:rsid w:val="00EE5B2C"/>
    <w:rsid w:val="00EE60CD"/>
    <w:rsid w:val="00EF1F68"/>
    <w:rsid w:val="00EF627F"/>
    <w:rsid w:val="00EF719A"/>
    <w:rsid w:val="00F00CDD"/>
    <w:rsid w:val="00F02FAB"/>
    <w:rsid w:val="00F03F38"/>
    <w:rsid w:val="00F07C33"/>
    <w:rsid w:val="00F07E60"/>
    <w:rsid w:val="00F11F66"/>
    <w:rsid w:val="00F132E4"/>
    <w:rsid w:val="00F13680"/>
    <w:rsid w:val="00F1492F"/>
    <w:rsid w:val="00F1556B"/>
    <w:rsid w:val="00F160B2"/>
    <w:rsid w:val="00F203D5"/>
    <w:rsid w:val="00F208F0"/>
    <w:rsid w:val="00F20B0E"/>
    <w:rsid w:val="00F270FD"/>
    <w:rsid w:val="00F32B45"/>
    <w:rsid w:val="00F34CAC"/>
    <w:rsid w:val="00F36B69"/>
    <w:rsid w:val="00F36EB7"/>
    <w:rsid w:val="00F3711B"/>
    <w:rsid w:val="00F37399"/>
    <w:rsid w:val="00F403DF"/>
    <w:rsid w:val="00F41623"/>
    <w:rsid w:val="00F41767"/>
    <w:rsid w:val="00F42D06"/>
    <w:rsid w:val="00F43737"/>
    <w:rsid w:val="00F43EBF"/>
    <w:rsid w:val="00F479E6"/>
    <w:rsid w:val="00F51845"/>
    <w:rsid w:val="00F5188A"/>
    <w:rsid w:val="00F51954"/>
    <w:rsid w:val="00F537C7"/>
    <w:rsid w:val="00F53BC3"/>
    <w:rsid w:val="00F53EB6"/>
    <w:rsid w:val="00F62330"/>
    <w:rsid w:val="00F66BF5"/>
    <w:rsid w:val="00F67178"/>
    <w:rsid w:val="00F67FBB"/>
    <w:rsid w:val="00F71094"/>
    <w:rsid w:val="00F716E1"/>
    <w:rsid w:val="00F83221"/>
    <w:rsid w:val="00F8506F"/>
    <w:rsid w:val="00F928A7"/>
    <w:rsid w:val="00F9312D"/>
    <w:rsid w:val="00F93C95"/>
    <w:rsid w:val="00F957EE"/>
    <w:rsid w:val="00F979ED"/>
    <w:rsid w:val="00FA1187"/>
    <w:rsid w:val="00FA425F"/>
    <w:rsid w:val="00FA508F"/>
    <w:rsid w:val="00FA7016"/>
    <w:rsid w:val="00FB24E1"/>
    <w:rsid w:val="00FB3ED8"/>
    <w:rsid w:val="00FB62CB"/>
    <w:rsid w:val="00FB6D70"/>
    <w:rsid w:val="00FB7524"/>
    <w:rsid w:val="00FC0CD2"/>
    <w:rsid w:val="00FC12DA"/>
    <w:rsid w:val="00FC149A"/>
    <w:rsid w:val="00FC2CDB"/>
    <w:rsid w:val="00FC6704"/>
    <w:rsid w:val="00FC6A95"/>
    <w:rsid w:val="00FD10CA"/>
    <w:rsid w:val="00FD111F"/>
    <w:rsid w:val="00FD1C4D"/>
    <w:rsid w:val="00FD2EDC"/>
    <w:rsid w:val="00FD5CC2"/>
    <w:rsid w:val="00FD67BD"/>
    <w:rsid w:val="00FD697B"/>
    <w:rsid w:val="00FE11BB"/>
    <w:rsid w:val="00FE25F7"/>
    <w:rsid w:val="00FE48A8"/>
    <w:rsid w:val="00FE64E0"/>
    <w:rsid w:val="00FE6535"/>
    <w:rsid w:val="00FE7E14"/>
    <w:rsid w:val="00FF08C9"/>
    <w:rsid w:val="00FF4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57"/>
  </w:style>
  <w:style w:type="paragraph" w:styleId="1">
    <w:name w:val="heading 1"/>
    <w:basedOn w:val="a"/>
    <w:next w:val="a"/>
    <w:link w:val="10"/>
    <w:uiPriority w:val="9"/>
    <w:qFormat/>
    <w:rsid w:val="0003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325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2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25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03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538"/>
    <w:rPr>
      <w:b/>
      <w:bCs/>
    </w:rPr>
  </w:style>
  <w:style w:type="character" w:styleId="a6">
    <w:name w:val="Emphasis"/>
    <w:basedOn w:val="a0"/>
    <w:uiPriority w:val="20"/>
    <w:qFormat/>
    <w:rsid w:val="00032538"/>
    <w:rPr>
      <w:i/>
      <w:iCs/>
    </w:rPr>
  </w:style>
  <w:style w:type="character" w:customStyle="1" w:styleId="url">
    <w:name w:val="url"/>
    <w:basedOn w:val="a0"/>
    <w:rsid w:val="00F20B0E"/>
  </w:style>
  <w:style w:type="character" w:customStyle="1" w:styleId="apple-converted-space">
    <w:name w:val="apple-converted-space"/>
    <w:basedOn w:val="a0"/>
    <w:rsid w:val="00F2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-clinic.ru/articles.html?id=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2316</Words>
  <Characters>13206</Characters>
  <Application>Microsoft Office Word</Application>
  <DocSecurity>0</DocSecurity>
  <Lines>110</Lines>
  <Paragraphs>30</Paragraphs>
  <ScaleCrop>false</ScaleCrop>
  <Company/>
  <LinksUpToDate>false</LinksUpToDate>
  <CharactersWithSpaces>15492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профком</cp:lastModifiedBy>
  <cp:revision>2</cp:revision>
  <dcterms:created xsi:type="dcterms:W3CDTF">2017-07-11T13:14:00Z</dcterms:created>
  <dcterms:modified xsi:type="dcterms:W3CDTF">2017-07-11T13:14:00Z</dcterms:modified>
</cp:coreProperties>
</file>