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A8" w:rsidRPr="00B02E1E" w:rsidRDefault="002E5CA8" w:rsidP="002E5CA8">
      <w:pPr>
        <w:spacing w:after="0" w:line="312" w:lineRule="auto"/>
        <w:ind w:firstLine="567"/>
        <w:jc w:val="center"/>
        <w:rPr>
          <w:rFonts w:ascii="Times New Roman" w:hAnsi="Times New Roman"/>
          <w:b/>
          <w:sz w:val="28"/>
          <w:szCs w:val="28"/>
        </w:rPr>
      </w:pPr>
      <w:r w:rsidRPr="00B02E1E">
        <w:rPr>
          <w:rFonts w:ascii="Times New Roman" w:hAnsi="Times New Roman"/>
          <w:b/>
          <w:sz w:val="28"/>
          <w:szCs w:val="28"/>
        </w:rPr>
        <w:t>ПЕДАГОГИКА И ПРАВО: ГРАНИ ВЗАИМОДЕЙСТВИЯ</w:t>
      </w:r>
    </w:p>
    <w:p w:rsidR="002E5CA8" w:rsidRPr="00580934" w:rsidRDefault="002E5CA8" w:rsidP="002E5CA8">
      <w:pPr>
        <w:spacing w:after="0" w:line="312" w:lineRule="auto"/>
        <w:ind w:firstLine="567"/>
        <w:rPr>
          <w:rFonts w:ascii="Times New Roman" w:hAnsi="Times New Roman"/>
          <w:sz w:val="28"/>
          <w:szCs w:val="28"/>
        </w:rPr>
      </w:pPr>
    </w:p>
    <w:p w:rsidR="002E5CA8" w:rsidRDefault="002E5CA8" w:rsidP="002E5CA8">
      <w:pPr>
        <w:spacing w:after="0" w:line="312" w:lineRule="auto"/>
        <w:ind w:firstLine="3969"/>
        <w:jc w:val="both"/>
        <w:rPr>
          <w:rFonts w:ascii="Times New Roman" w:hAnsi="Times New Roman"/>
          <w:b/>
          <w:bCs/>
          <w:iCs/>
          <w:sz w:val="28"/>
          <w:szCs w:val="28"/>
        </w:rPr>
      </w:pPr>
      <w:r w:rsidRPr="00B02E1E">
        <w:rPr>
          <w:rFonts w:ascii="Times New Roman" w:hAnsi="Times New Roman"/>
          <w:b/>
          <w:bCs/>
          <w:iCs/>
          <w:sz w:val="28"/>
          <w:szCs w:val="28"/>
        </w:rPr>
        <w:t>Семенова Елена Викторовна</w:t>
      </w:r>
      <w:r>
        <w:rPr>
          <w:rFonts w:ascii="Times New Roman" w:hAnsi="Times New Roman"/>
          <w:b/>
          <w:bCs/>
          <w:iCs/>
          <w:sz w:val="28"/>
          <w:szCs w:val="28"/>
        </w:rPr>
        <w:t xml:space="preserve">, </w:t>
      </w:r>
    </w:p>
    <w:p w:rsidR="002E5CA8" w:rsidRDefault="002E5CA8" w:rsidP="002E5CA8">
      <w:pPr>
        <w:spacing w:after="0" w:line="312" w:lineRule="auto"/>
        <w:ind w:firstLine="3969"/>
        <w:jc w:val="both"/>
        <w:rPr>
          <w:rFonts w:ascii="Times New Roman" w:hAnsi="Times New Roman"/>
          <w:sz w:val="28"/>
          <w:szCs w:val="28"/>
        </w:rPr>
      </w:pPr>
      <w:r w:rsidRPr="00B02E1E">
        <w:rPr>
          <w:rFonts w:ascii="Times New Roman" w:hAnsi="Times New Roman"/>
          <w:bCs/>
          <w:iCs/>
          <w:sz w:val="28"/>
          <w:szCs w:val="28"/>
        </w:rPr>
        <w:t>ст. преподаватель</w:t>
      </w:r>
      <w:r>
        <w:rPr>
          <w:rFonts w:ascii="Times New Roman" w:hAnsi="Times New Roman"/>
          <w:bCs/>
          <w:iCs/>
          <w:sz w:val="28"/>
          <w:szCs w:val="28"/>
        </w:rPr>
        <w:t xml:space="preserve"> </w:t>
      </w:r>
      <w:r>
        <w:rPr>
          <w:rFonts w:ascii="Times New Roman" w:hAnsi="Times New Roman"/>
          <w:sz w:val="28"/>
          <w:szCs w:val="28"/>
        </w:rPr>
        <w:t>ФГБОУ ВПО «</w:t>
      </w:r>
      <w:r w:rsidRPr="00580934">
        <w:rPr>
          <w:rFonts w:ascii="Times New Roman" w:hAnsi="Times New Roman"/>
          <w:sz w:val="28"/>
          <w:szCs w:val="28"/>
        </w:rPr>
        <w:t xml:space="preserve">Шадринский </w:t>
      </w:r>
    </w:p>
    <w:p w:rsidR="002E5CA8" w:rsidRPr="00B02E1E" w:rsidRDefault="002E5CA8" w:rsidP="002E5CA8">
      <w:pPr>
        <w:spacing w:after="0" w:line="312" w:lineRule="auto"/>
        <w:ind w:firstLine="3969"/>
        <w:jc w:val="both"/>
        <w:rPr>
          <w:rFonts w:ascii="Times New Roman" w:hAnsi="Times New Roman"/>
          <w:bCs/>
          <w:iCs/>
          <w:sz w:val="28"/>
          <w:szCs w:val="28"/>
        </w:rPr>
      </w:pPr>
      <w:r w:rsidRPr="00580934">
        <w:rPr>
          <w:rFonts w:ascii="Times New Roman" w:hAnsi="Times New Roman"/>
          <w:sz w:val="28"/>
          <w:szCs w:val="28"/>
        </w:rPr>
        <w:t>государственный педагогический институт</w:t>
      </w:r>
      <w:r>
        <w:rPr>
          <w:rFonts w:ascii="Times New Roman" w:hAnsi="Times New Roman"/>
          <w:sz w:val="28"/>
          <w:szCs w:val="28"/>
        </w:rPr>
        <w:t>»,</w:t>
      </w:r>
    </w:p>
    <w:p w:rsidR="002E5CA8" w:rsidRPr="00B02E1E" w:rsidRDefault="002E5CA8" w:rsidP="002E5CA8">
      <w:pPr>
        <w:spacing w:after="0" w:line="312" w:lineRule="auto"/>
        <w:ind w:firstLine="3969"/>
        <w:jc w:val="both"/>
        <w:rPr>
          <w:rFonts w:ascii="Times New Roman" w:hAnsi="Times New Roman"/>
          <w:bCs/>
          <w:iCs/>
          <w:sz w:val="28"/>
          <w:szCs w:val="28"/>
        </w:rPr>
      </w:pPr>
      <w:r>
        <w:rPr>
          <w:rFonts w:ascii="Times New Roman" w:hAnsi="Times New Roman"/>
          <w:bCs/>
          <w:iCs/>
          <w:sz w:val="28"/>
          <w:szCs w:val="28"/>
        </w:rPr>
        <w:t>г. Шадринск</w:t>
      </w:r>
    </w:p>
    <w:p w:rsidR="002E5CA8" w:rsidRPr="00580934" w:rsidRDefault="002E5CA8" w:rsidP="002E5CA8">
      <w:pPr>
        <w:spacing w:after="0" w:line="312" w:lineRule="auto"/>
        <w:ind w:firstLine="567"/>
        <w:jc w:val="right"/>
        <w:rPr>
          <w:rFonts w:ascii="Times New Roman" w:hAnsi="Times New Roman"/>
          <w:sz w:val="28"/>
          <w:szCs w:val="28"/>
        </w:rPr>
      </w:pPr>
    </w:p>
    <w:p w:rsidR="002E5CA8" w:rsidRPr="00580934" w:rsidRDefault="002E5CA8" w:rsidP="002E5CA8">
      <w:pPr>
        <w:spacing w:after="0" w:line="312" w:lineRule="auto"/>
        <w:ind w:firstLine="567"/>
        <w:jc w:val="both"/>
        <w:rPr>
          <w:rFonts w:ascii="Times New Roman" w:hAnsi="Times New Roman"/>
          <w:sz w:val="28"/>
          <w:szCs w:val="28"/>
        </w:rPr>
      </w:pPr>
      <w:r w:rsidRPr="00580934">
        <w:rPr>
          <w:rFonts w:ascii="Times New Roman" w:hAnsi="Times New Roman"/>
          <w:sz w:val="28"/>
          <w:szCs w:val="28"/>
        </w:rPr>
        <w:t>Открытие юридической клиники  на факультете истор</w:t>
      </w:r>
      <w:r>
        <w:rPr>
          <w:rFonts w:ascii="Times New Roman" w:hAnsi="Times New Roman"/>
          <w:sz w:val="28"/>
          <w:szCs w:val="28"/>
        </w:rPr>
        <w:t>ии и права многие в Шадринском государственном педагогическом и</w:t>
      </w:r>
      <w:r w:rsidRPr="00580934">
        <w:rPr>
          <w:rFonts w:ascii="Times New Roman" w:hAnsi="Times New Roman"/>
          <w:sz w:val="28"/>
          <w:szCs w:val="28"/>
        </w:rPr>
        <w:t xml:space="preserve">нституте воспринимали скептически. И основания к скептицизму действительно были. Как правило, юридическая клиника </w:t>
      </w:r>
      <w:r>
        <w:rPr>
          <w:rFonts w:ascii="Times New Roman" w:hAnsi="Times New Roman"/>
          <w:sz w:val="28"/>
          <w:szCs w:val="28"/>
        </w:rPr>
        <w:noBreakHyphen/>
      </w:r>
      <w:r w:rsidRPr="00580934">
        <w:rPr>
          <w:rFonts w:ascii="Times New Roman" w:hAnsi="Times New Roman"/>
          <w:sz w:val="28"/>
          <w:szCs w:val="28"/>
        </w:rPr>
        <w:t xml:space="preserve"> это программа подготовки социально ориентированных юристов на базе ВУЗов или НКО. Студенты под наблюдением преподавателей</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кураторов оказывают правовую помощь социально незащищенным гражданам, осуществляют правовую защиту общественных интересов.  Факультет истории и права ФГБОУ ВПО «ШГПИ»  готовит учителей права, которым, как считает большинство педагогов, юридическая практика в чистом виде абсолютно не нужна. Однако прошло несколько лет со дня открытия клиники, и можно подвести некоторые промежуточные итоги. Что же дает юридическая клиника студентам педагогического института?</w:t>
      </w:r>
    </w:p>
    <w:p w:rsidR="002E5CA8" w:rsidRPr="00580934" w:rsidRDefault="002E5CA8" w:rsidP="002E5CA8">
      <w:pPr>
        <w:spacing w:after="0" w:line="312" w:lineRule="auto"/>
        <w:ind w:firstLine="567"/>
        <w:jc w:val="both"/>
        <w:rPr>
          <w:rFonts w:ascii="Times New Roman" w:hAnsi="Times New Roman"/>
          <w:sz w:val="28"/>
          <w:szCs w:val="28"/>
        </w:rPr>
      </w:pPr>
      <w:r w:rsidRPr="00580934">
        <w:rPr>
          <w:rFonts w:ascii="Times New Roman" w:hAnsi="Times New Roman"/>
          <w:sz w:val="28"/>
          <w:szCs w:val="28"/>
        </w:rPr>
        <w:t>Традиционно  считается, что образованный  человек – это тот, который окончил образовательный курс (цикл) дисциплин и получил соответствующий образовательный сертификат (аттестат, диплом, свидетельство и т.п.). Вместе с тем, на практике зачастую возникает ситуация, когда наличие диплома представляет собой своего рода фикцию: диплом есть, а знаний, умений, навыков нет. Следовательно, образование складывается из формальной и функциональной составляющих. Оптимизация процесса образования предполагает, прежде всего, совершенствование функционального элемента. Здесь главная задача преподавателя нам видится в том, чтобы познакомить студента с «живым», действующим правом.  Будущий учитель -  вчерашний студент, обладая определенными теоретическими знаниями, не имеет сколько</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 xml:space="preserve">нибудь значимого опыта практической деятельности, а это, в свою очередь, </w:t>
      </w:r>
      <w:r w:rsidRPr="00580934">
        <w:rPr>
          <w:rFonts w:ascii="Times New Roman" w:hAnsi="Times New Roman"/>
          <w:sz w:val="28"/>
          <w:szCs w:val="28"/>
        </w:rPr>
        <w:lastRenderedPageBreak/>
        <w:t>обусловливает сугубо умозрительный характер образовательного процесса</w:t>
      </w:r>
      <w:r w:rsidRPr="00580934">
        <w:rPr>
          <w:rStyle w:val="a5"/>
          <w:rFonts w:ascii="Times New Roman" w:hAnsi="Times New Roman"/>
          <w:sz w:val="28"/>
          <w:szCs w:val="28"/>
        </w:rPr>
        <w:footnoteReference w:id="2"/>
      </w:r>
      <w:r w:rsidRPr="00580934">
        <w:rPr>
          <w:rFonts w:ascii="Times New Roman" w:hAnsi="Times New Roman"/>
          <w:sz w:val="28"/>
          <w:szCs w:val="28"/>
        </w:rPr>
        <w:t xml:space="preserve">. Поэтому студенты – клиницисты «отрабатывают»  полученные ими теоретические </w:t>
      </w:r>
      <w:r w:rsidRPr="00580934">
        <w:rPr>
          <w:rStyle w:val="grame"/>
          <w:rFonts w:ascii="Times New Roman" w:hAnsi="Times New Roman"/>
          <w:sz w:val="28"/>
          <w:szCs w:val="28"/>
        </w:rPr>
        <w:t>знания</w:t>
      </w:r>
      <w:r w:rsidRPr="00580934">
        <w:rPr>
          <w:rFonts w:ascii="Times New Roman" w:hAnsi="Times New Roman"/>
          <w:sz w:val="28"/>
          <w:szCs w:val="28"/>
        </w:rPr>
        <w:t xml:space="preserve"> в рамках юридической клиники.</w:t>
      </w:r>
    </w:p>
    <w:p w:rsidR="002E5CA8" w:rsidRPr="00580934" w:rsidRDefault="002E5CA8" w:rsidP="002E5CA8">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 Важно сформировать у студентов навыки и умения эффективно работать в условиях реальной правовой действительности. И занятия в юридической клинике лучше всего отвечают поставленным задачам образовательного процесса. Как полагает А.Г. Артемова, такая форма обучения практическим навыкам, в большей степени, отвечает возрастным особенностям студентов, воспринимается ими как деловая организация, а достигаемые результаты как реально профессиональные, что уже повышает ее психолого</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педагогическое влияние на будущих молодых специалистов. Последовательное включение студентов - практикантов в решение реальных правоохранительных и правозащитных задач обеспечивает непрерывность и последовательность обучающих, воспитывающих и развивающих влияний на личность студентов, способствует целенаправленному развитию профессионально - значимых качеств, овладению навыками и умениями, углублению и расширению профессиональных взглядов и убеждений будущих специалистов в области права, стимулирует их постоянную творческую активность и самостоятельность</w:t>
      </w:r>
      <w:r w:rsidRPr="00580934">
        <w:rPr>
          <w:rStyle w:val="a5"/>
          <w:rFonts w:ascii="Times New Roman" w:hAnsi="Times New Roman"/>
          <w:sz w:val="28"/>
          <w:szCs w:val="28"/>
        </w:rPr>
        <w:footnoteReference w:id="3"/>
      </w:r>
      <w:r w:rsidRPr="00580934">
        <w:rPr>
          <w:rFonts w:ascii="Times New Roman" w:hAnsi="Times New Roman"/>
          <w:sz w:val="28"/>
          <w:szCs w:val="28"/>
        </w:rPr>
        <w:t>.</w:t>
      </w:r>
    </w:p>
    <w:p w:rsidR="002E5CA8" w:rsidRPr="00580934" w:rsidRDefault="002E5CA8" w:rsidP="002E5CA8">
      <w:pPr>
        <w:spacing w:after="0" w:line="312" w:lineRule="auto"/>
        <w:ind w:firstLine="567"/>
        <w:jc w:val="both"/>
        <w:rPr>
          <w:rFonts w:ascii="Times New Roman" w:hAnsi="Times New Roman"/>
          <w:sz w:val="28"/>
          <w:szCs w:val="28"/>
        </w:rPr>
      </w:pPr>
      <w:r w:rsidRPr="00580934">
        <w:rPr>
          <w:rFonts w:ascii="Times New Roman" w:hAnsi="Times New Roman"/>
          <w:sz w:val="28"/>
          <w:szCs w:val="28"/>
        </w:rPr>
        <w:t>Постоянные  практические занятия помогают быстро добиться улучшения учебных результатов. Как показала практика, студенты – стажеры юридической клиники умеют анализировать законодательство и соотносить его с правоприменительной практикой. За обычным текстом задачи из практикума они могут быстро уловить реальные правовые проблемы.</w:t>
      </w:r>
    </w:p>
    <w:p w:rsidR="002E5CA8" w:rsidRPr="00580934" w:rsidRDefault="002E5CA8" w:rsidP="002E5CA8">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 Занимаясь в юридической клинике, студент с первого курса начинает понимать, что реальная жизнь права это то, что действительно происходит в судах, органах власти и управления, в отношениях  между людьми. Исследования показывают, что у работающих в клинике стажеров проявляются положительные профессиональные личностные изменения. Помогая своими правовыми знаниями незащищенным слоям населения, </w:t>
      </w:r>
      <w:r w:rsidRPr="00580934">
        <w:rPr>
          <w:rFonts w:ascii="Times New Roman" w:hAnsi="Times New Roman"/>
          <w:sz w:val="28"/>
          <w:szCs w:val="28"/>
        </w:rPr>
        <w:lastRenderedPageBreak/>
        <w:t xml:space="preserve">студенты к  окончанию  ВУЗа проявляют  зрелость правосознания и демонстрируют активную  гражданскую  позицию.  </w:t>
      </w:r>
    </w:p>
    <w:p w:rsidR="002E5CA8" w:rsidRPr="00580934" w:rsidRDefault="002E5CA8" w:rsidP="002E5CA8">
      <w:pPr>
        <w:spacing w:after="0" w:line="312" w:lineRule="auto"/>
        <w:ind w:firstLine="567"/>
        <w:jc w:val="both"/>
        <w:rPr>
          <w:rFonts w:ascii="Times New Roman" w:hAnsi="Times New Roman"/>
          <w:sz w:val="28"/>
          <w:szCs w:val="28"/>
        </w:rPr>
      </w:pPr>
      <w:r w:rsidRPr="00580934">
        <w:rPr>
          <w:rFonts w:ascii="Times New Roman" w:hAnsi="Times New Roman"/>
          <w:sz w:val="28"/>
          <w:szCs w:val="28"/>
        </w:rPr>
        <w:t>Работа в юридической клинике, решение конкретных правовых ситуаций стимулируют студентов к научно – исследовательской деятельности. Свои научные изыскания они с успехом апробируют на  студенческих конференциях.  Необходимо отметить, что работа студентов</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 xml:space="preserve">стажёров в клинике не только формирует у них навыки работы с законодательством, общения с разными людьми, но и способствует возникновению чувств сострадания, сопричастности, а также повышения уверенности в собственных знаниях. Появляется более глубокое и реалистичное понимание роли учителя права в образовательном процессе.  </w:t>
      </w:r>
    </w:p>
    <w:p w:rsidR="002E5CA8" w:rsidRPr="00580934" w:rsidRDefault="002E5CA8" w:rsidP="002E5CA8">
      <w:pPr>
        <w:spacing w:after="0" w:line="312" w:lineRule="auto"/>
        <w:ind w:firstLine="567"/>
        <w:jc w:val="both"/>
        <w:rPr>
          <w:rFonts w:ascii="Times New Roman" w:hAnsi="Times New Roman"/>
          <w:color w:val="000000"/>
          <w:sz w:val="28"/>
          <w:szCs w:val="28"/>
          <w:lang w:eastAsia="ru-RU"/>
        </w:rPr>
      </w:pPr>
      <w:r w:rsidRPr="00580934">
        <w:rPr>
          <w:rFonts w:ascii="Times New Roman" w:hAnsi="Times New Roman"/>
          <w:color w:val="000000"/>
          <w:sz w:val="28"/>
          <w:szCs w:val="28"/>
          <w:lang w:eastAsia="ru-RU"/>
        </w:rPr>
        <w:t xml:space="preserve">Использование на практике предлагаемых методов возможно только при условии высокого уровня квалификации преподавательского состава. В качестве оценочных критериев квалификации преподавателя следует рассматривать сочетающиеся профессиональные знания и умения, а также опыт практической деятельности в соответствующей сфере правового регулирования. </w:t>
      </w:r>
    </w:p>
    <w:p w:rsidR="002E5CA8" w:rsidRPr="00580934" w:rsidRDefault="002E5CA8" w:rsidP="002E5CA8">
      <w:pPr>
        <w:spacing w:after="0" w:line="312" w:lineRule="auto"/>
        <w:ind w:firstLine="567"/>
        <w:jc w:val="both"/>
        <w:rPr>
          <w:rFonts w:ascii="Times New Roman" w:hAnsi="Times New Roman"/>
          <w:sz w:val="28"/>
          <w:szCs w:val="28"/>
        </w:rPr>
      </w:pPr>
      <w:r w:rsidRPr="00580934">
        <w:rPr>
          <w:rFonts w:ascii="Times New Roman" w:hAnsi="Times New Roman"/>
          <w:color w:val="000000"/>
          <w:sz w:val="28"/>
          <w:szCs w:val="28"/>
          <w:lang w:eastAsia="ru-RU"/>
        </w:rPr>
        <w:t>Вместе с тем, приходится констатировать, что традиционно преподавательский состав педагогических ВУЗов формируется далеко не из представителей юридических профессий. Возникает ситуация, когда</w:t>
      </w:r>
      <w:r>
        <w:rPr>
          <w:rFonts w:ascii="Times New Roman" w:hAnsi="Times New Roman"/>
          <w:color w:val="000000"/>
          <w:sz w:val="28"/>
          <w:szCs w:val="28"/>
          <w:lang w:eastAsia="ru-RU"/>
        </w:rPr>
        <w:t>,</w:t>
      </w:r>
      <w:r w:rsidRPr="00580934">
        <w:rPr>
          <w:rFonts w:ascii="Times New Roman" w:hAnsi="Times New Roman"/>
          <w:color w:val="000000"/>
          <w:sz w:val="28"/>
          <w:szCs w:val="28"/>
          <w:lang w:eastAsia="ru-RU"/>
        </w:rPr>
        <w:t xml:space="preserve"> с одной стороны, общеобразовательной школе необходим педагог, обладающий юридической грамотностью, понимающий социальную значимость права, понимающий важность соблюдения правопорядка в государстве, умеющий организовывать правовое воспитание и обучение. А</w:t>
      </w:r>
      <w:r>
        <w:rPr>
          <w:rFonts w:ascii="Times New Roman" w:hAnsi="Times New Roman"/>
          <w:color w:val="000000"/>
          <w:sz w:val="28"/>
          <w:szCs w:val="28"/>
          <w:lang w:eastAsia="ru-RU"/>
        </w:rPr>
        <w:t>,</w:t>
      </w:r>
      <w:r w:rsidRPr="00580934">
        <w:rPr>
          <w:rFonts w:ascii="Times New Roman" w:hAnsi="Times New Roman"/>
          <w:color w:val="000000"/>
          <w:sz w:val="28"/>
          <w:szCs w:val="28"/>
          <w:lang w:eastAsia="ru-RU"/>
        </w:rPr>
        <w:t xml:space="preserve"> с другой стороны, правовой подготовкой будущего учителя в учебном процессе ВУЗа занимаются люди, далекие от юриспруденции, поскольку в педагогических ВУЗах готовят не юриста, а учителя. Получается, что после получения высшего образования молодой учитель права, обладая определенным уровнем научного знания, не владеет сколько</w:t>
      </w:r>
      <w:r>
        <w:rPr>
          <w:rFonts w:ascii="Times New Roman" w:hAnsi="Times New Roman"/>
          <w:color w:val="000000"/>
          <w:sz w:val="28"/>
          <w:szCs w:val="28"/>
          <w:lang w:eastAsia="ru-RU"/>
        </w:rPr>
        <w:t xml:space="preserve"> </w:t>
      </w:r>
      <w:r w:rsidRPr="0058093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580934">
        <w:rPr>
          <w:rFonts w:ascii="Times New Roman" w:hAnsi="Times New Roman"/>
          <w:color w:val="000000"/>
          <w:sz w:val="28"/>
          <w:szCs w:val="28"/>
          <w:lang w:eastAsia="ru-RU"/>
        </w:rPr>
        <w:t xml:space="preserve">нибудь значимыми знаниями, умениями, навыками в области права. Весь имеющийся у него «юридический багаж» складывается из опыта, полученного в процессе решения стандартных задач из практикума. Естественно, что ни о каком профессионализме в данном случае говорить не приходится. Еще раз подтверждается </w:t>
      </w:r>
      <w:r w:rsidRPr="00580934">
        <w:rPr>
          <w:rFonts w:ascii="Times New Roman" w:hAnsi="Times New Roman"/>
          <w:sz w:val="28"/>
          <w:szCs w:val="28"/>
        </w:rPr>
        <w:t>тезис о том, что полученные в ВУЗе знания вовсе не гарантируют вчерашним студентам профессиональную адаптацию. Кому</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 xml:space="preserve">то </w:t>
      </w:r>
      <w:r w:rsidRPr="00580934">
        <w:rPr>
          <w:rFonts w:ascii="Times New Roman" w:hAnsi="Times New Roman"/>
          <w:sz w:val="28"/>
          <w:szCs w:val="28"/>
        </w:rPr>
        <w:lastRenderedPageBreak/>
        <w:t>после окончания ВУЗа надо немало потрудиться, чтобы состояться в профессии, а кому</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 xml:space="preserve">то и вовсе не удается воспользоваться полученным дипломом.  </w:t>
      </w:r>
    </w:p>
    <w:p w:rsidR="002E5CA8" w:rsidRPr="00580934" w:rsidRDefault="002E5CA8" w:rsidP="002E5CA8">
      <w:pPr>
        <w:spacing w:after="0" w:line="312" w:lineRule="auto"/>
        <w:ind w:firstLine="567"/>
        <w:jc w:val="both"/>
        <w:rPr>
          <w:rFonts w:ascii="Times New Roman" w:hAnsi="Times New Roman"/>
          <w:sz w:val="28"/>
          <w:szCs w:val="28"/>
        </w:rPr>
      </w:pPr>
      <w:r w:rsidRPr="00580934">
        <w:rPr>
          <w:rFonts w:ascii="Times New Roman" w:hAnsi="Times New Roman"/>
          <w:color w:val="000000"/>
          <w:sz w:val="28"/>
          <w:szCs w:val="28"/>
          <w:lang w:eastAsia="ru-RU"/>
        </w:rPr>
        <w:t>Современному обществу необходим социально активный, творческий педагог, обладающий юридической грамотностью, понимающий социальную ценность права, позитивно относящийся к правам ребенка и человека, соблюдающий правовые нормы государства. Учитель должен не только давать ученику правовые знания, предупреждать о последствиях неправомерного поведения, но и научить его пользоваться своими правами и свободами, грамотно защищать свои интересы.</w:t>
      </w:r>
      <w:r w:rsidRPr="00580934">
        <w:rPr>
          <w:rFonts w:ascii="Times New Roman" w:hAnsi="Times New Roman"/>
          <w:sz w:val="28"/>
          <w:szCs w:val="28"/>
        </w:rPr>
        <w:t xml:space="preserve"> Оказывая помощь гражданам в их взаимоотношениях с государством и местными органами власти, юридические клиники одновременно повышают правовую культуру, как чиновников, так и граждан. Можно с уверенностью сказать, что бывшие клиницисты после окончания института,  обладая хорошим опытом работы в клинике, легко устраиваются на работу, имеют ярко выраженную гражданскую позицию и являются социально ответственными.</w:t>
      </w:r>
    </w:p>
    <w:p w:rsidR="002E5CA8" w:rsidRPr="00580934" w:rsidRDefault="002E5CA8" w:rsidP="002E5CA8">
      <w:pPr>
        <w:spacing w:after="0" w:line="312" w:lineRule="auto"/>
        <w:ind w:firstLine="567"/>
        <w:rPr>
          <w:rFonts w:ascii="Times New Roman" w:hAnsi="Times New Roman"/>
          <w:sz w:val="28"/>
          <w:szCs w:val="28"/>
        </w:rPr>
      </w:pPr>
    </w:p>
    <w:p w:rsidR="002E5CA8" w:rsidRPr="00250FA3" w:rsidRDefault="002E5CA8" w:rsidP="002E5CA8">
      <w:pPr>
        <w:tabs>
          <w:tab w:val="left" w:pos="993"/>
        </w:tabs>
        <w:spacing w:after="0" w:line="312" w:lineRule="auto"/>
        <w:ind w:firstLine="567"/>
        <w:jc w:val="center"/>
        <w:rPr>
          <w:rFonts w:ascii="Times New Roman" w:hAnsi="Times New Roman"/>
          <w:sz w:val="24"/>
          <w:szCs w:val="24"/>
        </w:rPr>
      </w:pPr>
      <w:r w:rsidRPr="00250FA3">
        <w:rPr>
          <w:rFonts w:ascii="Times New Roman" w:hAnsi="Times New Roman"/>
          <w:sz w:val="24"/>
          <w:szCs w:val="24"/>
        </w:rPr>
        <w:t>ЛИТЕРАТУРА</w:t>
      </w:r>
    </w:p>
    <w:p w:rsidR="002E5CA8" w:rsidRPr="00250FA3" w:rsidRDefault="002E5CA8" w:rsidP="002E5CA8">
      <w:pPr>
        <w:pStyle w:val="a6"/>
        <w:numPr>
          <w:ilvl w:val="0"/>
          <w:numId w:val="1"/>
        </w:numPr>
        <w:tabs>
          <w:tab w:val="left" w:pos="993"/>
        </w:tabs>
        <w:spacing w:line="312" w:lineRule="auto"/>
        <w:ind w:left="0" w:firstLine="567"/>
        <w:rPr>
          <w:sz w:val="24"/>
          <w:szCs w:val="24"/>
        </w:rPr>
      </w:pPr>
      <w:r w:rsidRPr="00250FA3">
        <w:rPr>
          <w:iCs/>
          <w:sz w:val="24"/>
          <w:szCs w:val="24"/>
        </w:rPr>
        <w:t>Артемова А.Г.</w:t>
      </w:r>
      <w:r w:rsidRPr="00250FA3">
        <w:rPr>
          <w:sz w:val="24"/>
          <w:szCs w:val="24"/>
        </w:rPr>
        <w:t xml:space="preserve"> Проблема совершенствования общего и профессионального становления личности студентов юридических вузов [Текст] / А.Г. Артемова // Актуальные проблемы совершенствования работы с кадрами правоохранительных органов. – М., 2004. </w:t>
      </w:r>
    </w:p>
    <w:p w:rsidR="002E5CA8" w:rsidRPr="00250FA3" w:rsidRDefault="002E5CA8" w:rsidP="002E5CA8">
      <w:pPr>
        <w:pStyle w:val="a3"/>
        <w:numPr>
          <w:ilvl w:val="0"/>
          <w:numId w:val="1"/>
        </w:numPr>
        <w:tabs>
          <w:tab w:val="left" w:pos="993"/>
        </w:tabs>
        <w:spacing w:line="312" w:lineRule="auto"/>
        <w:ind w:left="0" w:firstLine="567"/>
        <w:jc w:val="both"/>
        <w:rPr>
          <w:rFonts w:ascii="Times New Roman" w:hAnsi="Times New Roman"/>
          <w:sz w:val="24"/>
          <w:szCs w:val="24"/>
        </w:rPr>
      </w:pPr>
      <w:r w:rsidRPr="00250FA3">
        <w:rPr>
          <w:rFonts w:ascii="Times New Roman" w:hAnsi="Times New Roman"/>
          <w:sz w:val="24"/>
          <w:szCs w:val="24"/>
        </w:rPr>
        <w:t>Ромашов Р.А. Проблемы и пути оптимизации юридического образования [Электронный ресурс]</w:t>
      </w:r>
      <w:r>
        <w:rPr>
          <w:rFonts w:ascii="Times New Roman" w:hAnsi="Times New Roman"/>
          <w:sz w:val="24"/>
          <w:szCs w:val="24"/>
        </w:rPr>
        <w:t xml:space="preserve"> / Р.А. Ромашов // </w:t>
      </w:r>
      <w:r w:rsidRPr="00250FA3">
        <w:rPr>
          <w:rFonts w:ascii="Times New Roman" w:hAnsi="Times New Roman"/>
          <w:sz w:val="24"/>
          <w:szCs w:val="24"/>
        </w:rPr>
        <w:t>ЧиновникЪ</w:t>
      </w:r>
      <w:r>
        <w:rPr>
          <w:rFonts w:ascii="Times New Roman" w:hAnsi="Times New Roman"/>
          <w:sz w:val="24"/>
          <w:szCs w:val="24"/>
        </w:rPr>
        <w:t>. –</w:t>
      </w:r>
      <w:r w:rsidRPr="00250FA3">
        <w:rPr>
          <w:rFonts w:ascii="Times New Roman" w:hAnsi="Times New Roman"/>
          <w:sz w:val="24"/>
          <w:szCs w:val="24"/>
        </w:rPr>
        <w:t xml:space="preserve"> №</w:t>
      </w:r>
      <w:r>
        <w:rPr>
          <w:rFonts w:ascii="Times New Roman" w:hAnsi="Times New Roman"/>
          <w:sz w:val="24"/>
          <w:szCs w:val="24"/>
        </w:rPr>
        <w:t xml:space="preserve"> </w:t>
      </w:r>
      <w:r w:rsidRPr="00250FA3">
        <w:rPr>
          <w:rFonts w:ascii="Times New Roman" w:hAnsi="Times New Roman"/>
          <w:sz w:val="24"/>
          <w:szCs w:val="24"/>
        </w:rPr>
        <w:t>105 (35)</w:t>
      </w:r>
      <w:r>
        <w:rPr>
          <w:rFonts w:ascii="Times New Roman" w:hAnsi="Times New Roman"/>
          <w:sz w:val="24"/>
          <w:szCs w:val="24"/>
        </w:rPr>
        <w:t xml:space="preserve">. </w:t>
      </w:r>
      <w:r>
        <w:rPr>
          <w:rFonts w:ascii="Times New Roman" w:hAnsi="Times New Roman"/>
          <w:sz w:val="24"/>
          <w:szCs w:val="24"/>
        </w:rPr>
        <w:noBreakHyphen/>
      </w:r>
      <w:r w:rsidRPr="005E1E89">
        <w:rPr>
          <w:rFonts w:ascii="Times New Roman" w:hAnsi="Times New Roman"/>
          <w:sz w:val="24"/>
          <w:szCs w:val="24"/>
        </w:rPr>
        <w:t xml:space="preserve"> </w:t>
      </w:r>
      <w:r w:rsidRPr="00250FA3">
        <w:rPr>
          <w:rFonts w:ascii="Times New Roman" w:hAnsi="Times New Roman"/>
          <w:sz w:val="24"/>
          <w:szCs w:val="24"/>
          <w:lang w:val="en-US"/>
        </w:rPr>
        <w:t>URL</w:t>
      </w:r>
      <w:r>
        <w:rPr>
          <w:rFonts w:ascii="Times New Roman" w:hAnsi="Times New Roman"/>
          <w:sz w:val="24"/>
          <w:szCs w:val="24"/>
        </w:rPr>
        <w:t xml:space="preserve">: </w:t>
      </w:r>
      <w:r w:rsidRPr="00250FA3">
        <w:rPr>
          <w:rFonts w:ascii="Times New Roman" w:hAnsi="Times New Roman"/>
          <w:sz w:val="24"/>
          <w:szCs w:val="24"/>
        </w:rPr>
        <w:t xml:space="preserve">http://chinovnik.uapa.ru/modern/article.php?id=547  </w:t>
      </w:r>
    </w:p>
    <w:p w:rsidR="002E5CA8" w:rsidRDefault="002E5CA8" w:rsidP="002E5CA8">
      <w:pPr>
        <w:spacing w:after="0" w:line="312" w:lineRule="auto"/>
        <w:ind w:firstLine="567"/>
        <w:jc w:val="both"/>
        <w:rPr>
          <w:rFonts w:ascii="Times New Roman" w:hAnsi="Times New Roman"/>
          <w:sz w:val="28"/>
          <w:szCs w:val="28"/>
        </w:rPr>
      </w:pPr>
    </w:p>
    <w:p w:rsidR="002E5CA8" w:rsidRDefault="002E5CA8" w:rsidP="002E5CA8">
      <w:pPr>
        <w:spacing w:after="0" w:line="312" w:lineRule="auto"/>
        <w:ind w:firstLine="567"/>
        <w:jc w:val="both"/>
        <w:rPr>
          <w:rFonts w:ascii="Times New Roman" w:hAnsi="Times New Roman"/>
          <w:sz w:val="28"/>
          <w:szCs w:val="28"/>
        </w:rPr>
      </w:pPr>
    </w:p>
    <w:p w:rsidR="00745A08" w:rsidRDefault="00745A08"/>
    <w:sectPr w:rsidR="00745A08" w:rsidSect="00745A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6EF" w:rsidRDefault="000466EF" w:rsidP="002E5CA8">
      <w:pPr>
        <w:spacing w:after="0" w:line="240" w:lineRule="auto"/>
      </w:pPr>
      <w:r>
        <w:separator/>
      </w:r>
    </w:p>
  </w:endnote>
  <w:endnote w:type="continuationSeparator" w:id="1">
    <w:p w:rsidR="000466EF" w:rsidRDefault="000466EF" w:rsidP="002E5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6EF" w:rsidRDefault="000466EF" w:rsidP="002E5CA8">
      <w:pPr>
        <w:spacing w:after="0" w:line="240" w:lineRule="auto"/>
      </w:pPr>
      <w:r>
        <w:separator/>
      </w:r>
    </w:p>
  </w:footnote>
  <w:footnote w:type="continuationSeparator" w:id="1">
    <w:p w:rsidR="000466EF" w:rsidRDefault="000466EF" w:rsidP="002E5CA8">
      <w:pPr>
        <w:spacing w:after="0" w:line="240" w:lineRule="auto"/>
      </w:pPr>
      <w:r>
        <w:continuationSeparator/>
      </w:r>
    </w:p>
  </w:footnote>
  <w:footnote w:id="2">
    <w:p w:rsidR="002E5CA8" w:rsidRDefault="002E5CA8" w:rsidP="002E5CA8">
      <w:pPr>
        <w:pStyle w:val="a3"/>
        <w:jc w:val="both"/>
      </w:pPr>
      <w:r w:rsidRPr="00A24284">
        <w:rPr>
          <w:rStyle w:val="a5"/>
          <w:rFonts w:ascii="Times New Roman" w:hAnsi="Times New Roman"/>
        </w:rPr>
        <w:footnoteRef/>
      </w:r>
      <w:r w:rsidRPr="00A24284">
        <w:rPr>
          <w:rFonts w:ascii="Times New Roman" w:hAnsi="Times New Roman"/>
        </w:rPr>
        <w:t xml:space="preserve"> Ромашов Р.А. Проблемы и пути оптимизации юридического образования ЧиновникЪ №105 (35)  [Электронный ресурс]// </w:t>
      </w:r>
      <w:r w:rsidRPr="00A24284">
        <w:rPr>
          <w:rFonts w:ascii="Times New Roman" w:hAnsi="Times New Roman"/>
          <w:lang w:val="en-US"/>
        </w:rPr>
        <w:t>URL</w:t>
      </w:r>
      <w:r w:rsidRPr="00A24284">
        <w:rPr>
          <w:rFonts w:ascii="Times New Roman" w:hAnsi="Times New Roman"/>
        </w:rPr>
        <w:t xml:space="preserve"> :  http://chinovnik.uapa.ru/modern/article.php?id=547  </w:t>
      </w:r>
    </w:p>
  </w:footnote>
  <w:footnote w:id="3">
    <w:p w:rsidR="002E5CA8" w:rsidRDefault="002E5CA8" w:rsidP="002E5CA8">
      <w:pPr>
        <w:pStyle w:val="a3"/>
        <w:contextualSpacing/>
        <w:jc w:val="both"/>
      </w:pPr>
      <w:r w:rsidRPr="00A24284">
        <w:rPr>
          <w:rStyle w:val="a5"/>
          <w:rFonts w:ascii="Times New Roman" w:hAnsi="Times New Roman"/>
        </w:rPr>
        <w:footnoteRef/>
      </w:r>
      <w:r w:rsidRPr="00A24284">
        <w:rPr>
          <w:rFonts w:ascii="Times New Roman" w:hAnsi="Times New Roman"/>
        </w:rPr>
        <w:t xml:space="preserve"> </w:t>
      </w:r>
      <w:r w:rsidRPr="00A24284">
        <w:rPr>
          <w:rFonts w:ascii="Times New Roman" w:hAnsi="Times New Roman"/>
          <w:iCs/>
        </w:rPr>
        <w:t>Артемова А.Г.</w:t>
      </w:r>
      <w:r w:rsidRPr="00A24284">
        <w:rPr>
          <w:rFonts w:ascii="Times New Roman" w:hAnsi="Times New Roman"/>
        </w:rPr>
        <w:t xml:space="preserve"> Проблема совершенствования общего и профессионального становления личности студентов юридических вузов // Актуальные проблемы совершенствования работы с кадрами правоохранительных органов. М., 2004. С. 147.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710C8"/>
    <w:multiLevelType w:val="hybridMultilevel"/>
    <w:tmpl w:val="00F4F4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E5CA8"/>
    <w:rsid w:val="00005752"/>
    <w:rsid w:val="0001585A"/>
    <w:rsid w:val="000466EF"/>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2E5CA8"/>
    <w:rsid w:val="00317597"/>
    <w:rsid w:val="003221F5"/>
    <w:rsid w:val="00367CD5"/>
    <w:rsid w:val="003B5FB6"/>
    <w:rsid w:val="003C479C"/>
    <w:rsid w:val="004528CE"/>
    <w:rsid w:val="004B24E7"/>
    <w:rsid w:val="0053465A"/>
    <w:rsid w:val="00537767"/>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56CDC"/>
    <w:rsid w:val="00885916"/>
    <w:rsid w:val="0091400D"/>
    <w:rsid w:val="009270A1"/>
    <w:rsid w:val="0094344E"/>
    <w:rsid w:val="00944A13"/>
    <w:rsid w:val="00983724"/>
    <w:rsid w:val="009B423A"/>
    <w:rsid w:val="009B44BC"/>
    <w:rsid w:val="009C215E"/>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CD68BF"/>
    <w:rsid w:val="00D5412A"/>
    <w:rsid w:val="00D80134"/>
    <w:rsid w:val="00D96961"/>
    <w:rsid w:val="00DD6F9E"/>
    <w:rsid w:val="00E054FA"/>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 Знак1 Знак,Текст сноски Знак1 Знак1 Знак,Текст сноски Знак Знак1 Знак Знак,Текст сноски Знак1 Знак Знак Знак Знак,Текст сноски Знак Знак Знак Знак Знак Знак1,Footnote Text Char Знак,Знак"/>
    <w:basedOn w:val="a"/>
    <w:link w:val="a4"/>
    <w:uiPriority w:val="99"/>
    <w:rsid w:val="002E5CA8"/>
    <w:pPr>
      <w:spacing w:after="0" w:line="240" w:lineRule="auto"/>
    </w:pPr>
    <w:rPr>
      <w:sz w:val="20"/>
      <w:szCs w:val="20"/>
    </w:rPr>
  </w:style>
  <w:style w:type="character" w:customStyle="1" w:styleId="a4">
    <w:name w:val="Текст сноски Знак"/>
    <w:aliases w:val="Текст сноски Знак Знак Знак Знак1,Текст сноски Знак1 Знак Знак1,Текст сноски Знак1 Знак1 Знак Знак1,Текст сноски Знак Знак1 Знак Знак Знак1,Текст сноски Знак1 Знак Знак Знак Знак Знак1,Текст сноски Знак Знак Знак Знак Знак Знак1 Знак1"/>
    <w:basedOn w:val="a0"/>
    <w:link w:val="a3"/>
    <w:uiPriority w:val="99"/>
    <w:rsid w:val="002E5CA8"/>
    <w:rPr>
      <w:rFonts w:ascii="Calibri" w:eastAsia="Calibri" w:hAnsi="Calibri" w:cs="Times New Roman"/>
      <w:sz w:val="20"/>
      <w:szCs w:val="20"/>
    </w:rPr>
  </w:style>
  <w:style w:type="character" w:styleId="a5">
    <w:name w:val="footnote reference"/>
    <w:basedOn w:val="a0"/>
    <w:uiPriority w:val="99"/>
    <w:rsid w:val="002E5CA8"/>
    <w:rPr>
      <w:rFonts w:cs="Times New Roman"/>
      <w:vertAlign w:val="superscript"/>
    </w:rPr>
  </w:style>
  <w:style w:type="character" w:customStyle="1" w:styleId="grame">
    <w:name w:val="grame"/>
    <w:basedOn w:val="a0"/>
    <w:uiPriority w:val="99"/>
    <w:rsid w:val="002E5CA8"/>
    <w:rPr>
      <w:rFonts w:cs="Times New Roman"/>
    </w:rPr>
  </w:style>
  <w:style w:type="paragraph" w:styleId="a6">
    <w:name w:val="List Paragraph"/>
    <w:basedOn w:val="a"/>
    <w:uiPriority w:val="99"/>
    <w:qFormat/>
    <w:rsid w:val="002E5CA8"/>
    <w:pPr>
      <w:spacing w:after="0"/>
      <w:ind w:left="720" w:firstLine="709"/>
      <w:contextualSpacing/>
      <w:jc w:val="both"/>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2017-07-24T13:27:00Z</dcterms:created>
  <dcterms:modified xsi:type="dcterms:W3CDTF">2017-07-24T13:27:00Z</dcterms:modified>
</cp:coreProperties>
</file>