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748" w:rsidRPr="00B03856" w:rsidRDefault="00B03856" w:rsidP="00B03856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3856">
        <w:rPr>
          <w:rFonts w:ascii="Times New Roman" w:hAnsi="Times New Roman" w:cs="Times New Roman"/>
          <w:b/>
          <w:sz w:val="26"/>
          <w:szCs w:val="26"/>
        </w:rPr>
        <w:t>Суд</w:t>
      </w:r>
    </w:p>
    <w:p w:rsidR="00B03856" w:rsidRDefault="00B03856" w:rsidP="00046FB5">
      <w:pPr>
        <w:rPr>
          <w:rFonts w:ascii="Times New Roman" w:hAnsi="Times New Roman" w:cs="Times New Roman"/>
          <w:sz w:val="26"/>
          <w:szCs w:val="26"/>
        </w:rPr>
      </w:pPr>
    </w:p>
    <w:p w:rsidR="00B03856" w:rsidRDefault="00B03856" w:rsidP="00046FB5">
      <w:pPr>
        <w:rPr>
          <w:rFonts w:ascii="Times New Roman" w:hAnsi="Times New Roman" w:cs="Times New Roman"/>
          <w:sz w:val="26"/>
          <w:szCs w:val="26"/>
        </w:rPr>
      </w:pPr>
      <w:r w:rsidRPr="00B03856">
        <w:rPr>
          <w:rFonts w:ascii="Times New Roman" w:hAnsi="Times New Roman" w:cs="Times New Roman"/>
          <w:b/>
          <w:sz w:val="26"/>
          <w:szCs w:val="26"/>
        </w:rPr>
        <w:t>Цель:</w:t>
      </w:r>
      <w:r>
        <w:rPr>
          <w:rFonts w:ascii="Times New Roman" w:hAnsi="Times New Roman" w:cs="Times New Roman"/>
          <w:sz w:val="26"/>
          <w:szCs w:val="26"/>
        </w:rPr>
        <w:t xml:space="preserve"> знакомство с институтом суда, с участниками судебного заседания.</w:t>
      </w:r>
    </w:p>
    <w:p w:rsidR="00757B3D" w:rsidRPr="00F52BBE" w:rsidRDefault="00F52BBE" w:rsidP="00046FB5">
      <w:pPr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 w:rsidRPr="00F52BBE">
        <w:rPr>
          <w:rFonts w:ascii="Times New Roman" w:hAnsi="Times New Roman" w:cs="Times New Roman"/>
          <w:b/>
          <w:sz w:val="26"/>
          <w:szCs w:val="26"/>
        </w:rPr>
        <w:t>План:</w:t>
      </w:r>
    </w:p>
    <w:bookmarkEnd w:id="0"/>
    <w:p w:rsidR="00046FB5" w:rsidRDefault="00046FB5" w:rsidP="00046FB5">
      <w:pPr>
        <w:rPr>
          <w:rFonts w:ascii="Times New Roman" w:hAnsi="Times New Roman" w:cs="Times New Roman"/>
          <w:sz w:val="26"/>
          <w:szCs w:val="26"/>
        </w:rPr>
      </w:pPr>
      <w:r w:rsidRPr="00046FB5">
        <w:rPr>
          <w:rFonts w:ascii="Times New Roman" w:hAnsi="Times New Roman" w:cs="Times New Roman"/>
          <w:sz w:val="26"/>
          <w:szCs w:val="26"/>
        </w:rPr>
        <w:t>Задаем вопрос аудитории:</w:t>
      </w:r>
    </w:p>
    <w:p w:rsidR="005D5748" w:rsidRDefault="00046FB5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-Кто-нибудь из Вас когда-нибудь был в суде?</w:t>
      </w:r>
    </w:p>
    <w:p w:rsidR="005D5748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Затем задаем вопрос: Что такое СУД. Записываем все версии.</w:t>
      </w:r>
    </w:p>
    <w:p w:rsidR="005D5748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После выдаем научное определение.</w:t>
      </w:r>
    </w:p>
    <w:p w:rsidR="00046FB5" w:rsidRDefault="00046FB5" w:rsidP="00046FB5">
      <w:pPr>
        <w:rPr>
          <w:rFonts w:ascii="Times New Roman" w:hAnsi="Times New Roman" w:cs="Times New Roman"/>
          <w:sz w:val="26"/>
          <w:szCs w:val="26"/>
        </w:rPr>
      </w:pPr>
      <w:r w:rsidRPr="00046FB5">
        <w:rPr>
          <w:rFonts w:ascii="Times New Roman" w:hAnsi="Times New Roman" w:cs="Times New Roman"/>
          <w:b/>
          <w:bCs/>
          <w:sz w:val="26"/>
          <w:szCs w:val="26"/>
        </w:rPr>
        <w:t>Суд</w:t>
      </w:r>
      <w:r w:rsidRPr="00046FB5">
        <w:rPr>
          <w:rFonts w:ascii="Times New Roman" w:hAnsi="Times New Roman" w:cs="Times New Roman"/>
          <w:sz w:val="26"/>
          <w:szCs w:val="26"/>
        </w:rPr>
        <w:t> - это орган государства, осуществляющий правосудие в форме рассмотрения и разрешения уголовных, гражданских, административных и некоторых иных категорий дел в установленном законом данного государства процессуальном порядке. (А. Сухарев "Большой юридический словарь")</w:t>
      </w: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Потом они сами пишут: Зачем нужен суд?</w:t>
      </w: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Проверяем и говорим свою версию.</w:t>
      </w:r>
    </w:p>
    <w:p w:rsidR="00317497" w:rsidRDefault="00317497" w:rsidP="00046FB5">
      <w:pPr>
        <w:rPr>
          <w:rFonts w:ascii="Times New Roman" w:hAnsi="Times New Roman" w:cs="Times New Roman"/>
          <w:sz w:val="26"/>
          <w:szCs w:val="26"/>
        </w:rPr>
      </w:pPr>
      <w:r w:rsidRPr="00317497">
        <w:rPr>
          <w:rFonts w:ascii="Times New Roman" w:hAnsi="Times New Roman" w:cs="Times New Roman"/>
          <w:b/>
          <w:sz w:val="26"/>
          <w:szCs w:val="26"/>
        </w:rPr>
        <w:t>Простой вопрос «Зачем нужен суд?»</w:t>
      </w:r>
      <w:r w:rsidRPr="00317497">
        <w:rPr>
          <w:rFonts w:ascii="Times New Roman" w:hAnsi="Times New Roman" w:cs="Times New Roman"/>
          <w:sz w:val="26"/>
          <w:szCs w:val="26"/>
        </w:rPr>
        <w:t xml:space="preserve"> периодически возникает у каждого человека. Суд в первую очередь нужен для защиты прав гражданина и только потом как субъект, выносящий приговор виновным. Абсолютно любой человек наделен правом на защиту собственных прав и свобод в судебном порядке. Это обусловлено тем, что в цивилизованном обществе уже давно не принято доказывать свою правоту силовыми методами. Право на вынесение определения кто прав, кто виноват, принадлежит специально наделенному такой властью человеку (судье) или нескольким, которые действуют и принимают решения, руководствуясь установленными законами общества. Все законы собраны в определенные своды, которые относятся к разным делениям. Например, свод законов, которые относятся к уголовным процессам, собран в УПК, гражданским – ГПК и т.д. </w:t>
      </w:r>
    </w:p>
    <w:p w:rsidR="00317497" w:rsidRDefault="00317497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Дети перечисляют свои версии</w:t>
      </w:r>
      <w:r w:rsidRPr="00046FB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E5042" w:rsidRDefault="006E5042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Кто является участниками процесса? (</w:t>
      </w:r>
      <w:proofErr w:type="spellStart"/>
      <w:r>
        <w:rPr>
          <w:rFonts w:ascii="Times New Roman" w:hAnsi="Times New Roman" w:cs="Times New Roman"/>
          <w:sz w:val="26"/>
          <w:szCs w:val="26"/>
        </w:rPr>
        <w:t>мб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скажут)</w:t>
      </w: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4428FC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(ПЕРЕПУТАНЫ)</w:t>
      </w: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КАРТОЧКИ. Представь своего героя</w:t>
      </w: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1.Судья</w:t>
            </w:r>
          </w:p>
        </w:tc>
        <w:tc>
          <w:tcPr>
            <w:tcW w:w="4953" w:type="dxa"/>
          </w:tcPr>
          <w:p w:rsidR="004428FC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FC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>лицо, которое обвиняется в преступлении с момента наступления начала разбирательства в судебном процессе и до вынесения приговора судьи</w:t>
            </w:r>
          </w:p>
        </w:tc>
      </w:tr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2.Прокурор</w:t>
            </w:r>
          </w:p>
        </w:tc>
        <w:tc>
          <w:tcPr>
            <w:tcW w:w="4953" w:type="dxa"/>
          </w:tcPr>
          <w:p w:rsidR="006342AA" w:rsidRDefault="006342AA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2AA">
              <w:rPr>
                <w:rFonts w:ascii="Times New Roman" w:hAnsi="Times New Roman" w:cs="Times New Roman"/>
                <w:sz w:val="26"/>
                <w:szCs w:val="26"/>
              </w:rPr>
              <w:t>должностное лицо, входящее в состав суда и осуществляющее правосудие</w:t>
            </w:r>
          </w:p>
        </w:tc>
      </w:tr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3.Адвокат</w:t>
            </w:r>
          </w:p>
        </w:tc>
        <w:tc>
          <w:tcPr>
            <w:tcW w:w="4953" w:type="dxa"/>
          </w:tcPr>
          <w:p w:rsidR="004428FC" w:rsidRPr="004428FC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>лицо, которое имеет сведения о каких-то обстоятельствах, которые имеют немаловажное значение для разрешения дела в суде.</w:t>
            </w:r>
          </w:p>
          <w:p w:rsidR="006E5042" w:rsidRDefault="006E5042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4.Подсудимый</w:t>
            </w:r>
          </w:p>
        </w:tc>
        <w:tc>
          <w:tcPr>
            <w:tcW w:w="4953" w:type="dxa"/>
          </w:tcPr>
          <w:p w:rsidR="004428FC" w:rsidRPr="004428FC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>должностное лицо прокуратуры, в задачи которого входит осуществление прокурорского надзора, координация деятельности по борьбе с преступностью и участие в рассмотрении дел судами, в том числе — поддержание государственного обвинения в уголовном процессе.</w:t>
            </w:r>
          </w:p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5.Потерпевший</w:t>
            </w:r>
          </w:p>
        </w:tc>
        <w:tc>
          <w:tcPr>
            <w:tcW w:w="4953" w:type="dxa"/>
          </w:tcPr>
          <w:p w:rsidR="004428FC" w:rsidRPr="004428FC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>лицо, профессией которого является оказание квалифицированной юридической организациям), в том числе защита их интересов и прав в суде, помощи физическим лицам (гражданам) и юридическим лицам (организациям)</w:t>
            </w:r>
          </w:p>
          <w:p w:rsidR="006E5042" w:rsidRDefault="004428FC" w:rsidP="004428F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>лицо, которому преступлением</w:t>
            </w:r>
          </w:p>
        </w:tc>
      </w:tr>
      <w:tr w:rsidR="006E5042" w:rsidTr="006E5042">
        <w:tc>
          <w:tcPr>
            <w:tcW w:w="4952" w:type="dxa"/>
          </w:tcPr>
          <w:p w:rsidR="006E5042" w:rsidRDefault="006E5042" w:rsidP="00046F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6.Свидетель</w:t>
            </w:r>
          </w:p>
        </w:tc>
        <w:tc>
          <w:tcPr>
            <w:tcW w:w="4953" w:type="dxa"/>
          </w:tcPr>
          <w:p w:rsidR="004428FC" w:rsidRDefault="004428FC" w:rsidP="006342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428FC" w:rsidRDefault="004428FC" w:rsidP="006342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28FC">
              <w:rPr>
                <w:rFonts w:ascii="Times New Roman" w:hAnsi="Times New Roman" w:cs="Times New Roman"/>
                <w:sz w:val="26"/>
                <w:szCs w:val="26"/>
              </w:rPr>
              <w:t xml:space="preserve">непосредственно причинен моральный, </w:t>
            </w:r>
            <w:r w:rsidRPr="00442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физический или имущественный вред</w:t>
            </w:r>
          </w:p>
          <w:p w:rsidR="004428FC" w:rsidRDefault="004428FC" w:rsidP="006342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E5042" w:rsidRDefault="006E5042" w:rsidP="00046FB5">
      <w:pPr>
        <w:rPr>
          <w:rFonts w:ascii="Times New Roman" w:hAnsi="Times New Roman" w:cs="Times New Roman"/>
          <w:sz w:val="26"/>
          <w:szCs w:val="26"/>
        </w:rPr>
      </w:pPr>
    </w:p>
    <w:p w:rsidR="006E5042" w:rsidRDefault="006E5042" w:rsidP="00046FB5">
      <w:pPr>
        <w:rPr>
          <w:rFonts w:ascii="Times New Roman" w:hAnsi="Times New Roman" w:cs="Times New Roman"/>
          <w:sz w:val="26"/>
          <w:szCs w:val="26"/>
        </w:rPr>
      </w:pPr>
    </w:p>
    <w:p w:rsidR="00667E41" w:rsidRDefault="00667E41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</w:p>
    <w:p w:rsidR="006342AA" w:rsidRDefault="006342AA" w:rsidP="00046FB5">
      <w:pPr>
        <w:rPr>
          <w:rFonts w:ascii="Times New Roman" w:hAnsi="Times New Roman" w:cs="Times New Roman"/>
          <w:sz w:val="26"/>
          <w:szCs w:val="26"/>
        </w:rPr>
      </w:pPr>
      <w:r w:rsidRPr="006342AA">
        <w:rPr>
          <w:rFonts w:ascii="Times New Roman" w:hAnsi="Times New Roman" w:cs="Times New Roman"/>
          <w:sz w:val="26"/>
          <w:szCs w:val="26"/>
        </w:rPr>
        <w:t>Формула ПОПС - учащимся предлагается написать четыре предложения, </w:t>
      </w:r>
      <w:r w:rsidRPr="006342AA">
        <w:rPr>
          <w:rFonts w:ascii="Times New Roman" w:hAnsi="Times New Roman" w:cs="Times New Roman"/>
          <w:sz w:val="26"/>
          <w:szCs w:val="26"/>
        </w:rPr>
        <w:br/>
        <w:t xml:space="preserve">отражающие следующие четыре момента ПОПС – </w:t>
      </w:r>
      <w:proofErr w:type="gramStart"/>
      <w:r w:rsidRPr="006342AA">
        <w:rPr>
          <w:rFonts w:ascii="Times New Roman" w:hAnsi="Times New Roman" w:cs="Times New Roman"/>
          <w:sz w:val="26"/>
          <w:szCs w:val="26"/>
        </w:rPr>
        <w:t>формулы:</w:t>
      </w:r>
      <w:r w:rsidRPr="006342AA">
        <w:rPr>
          <w:rFonts w:ascii="Times New Roman" w:hAnsi="Times New Roman" w:cs="Times New Roman"/>
          <w:sz w:val="26"/>
          <w:szCs w:val="26"/>
        </w:rPr>
        <w:br/>
        <w:t>П</w:t>
      </w:r>
      <w:proofErr w:type="gramEnd"/>
      <w:r w:rsidRPr="006342AA">
        <w:rPr>
          <w:rFonts w:ascii="Times New Roman" w:hAnsi="Times New Roman" w:cs="Times New Roman"/>
          <w:sz w:val="26"/>
          <w:szCs w:val="26"/>
        </w:rPr>
        <w:t xml:space="preserve"> – </w:t>
      </w:r>
      <w:r w:rsidRPr="006342AA">
        <w:rPr>
          <w:rFonts w:ascii="Times New Roman" w:hAnsi="Times New Roman" w:cs="Times New Roman"/>
          <w:i/>
          <w:iCs/>
          <w:sz w:val="26"/>
          <w:szCs w:val="26"/>
        </w:rPr>
        <w:t>позиция </w:t>
      </w:r>
      <w:r w:rsidRPr="006342AA">
        <w:rPr>
          <w:rFonts w:ascii="Times New Roman" w:hAnsi="Times New Roman" w:cs="Times New Roman"/>
          <w:sz w:val="26"/>
          <w:szCs w:val="26"/>
        </w:rPr>
        <w:br/>
        <w:t>О – </w:t>
      </w:r>
      <w:r w:rsidRPr="006342AA">
        <w:rPr>
          <w:rFonts w:ascii="Times New Roman" w:hAnsi="Times New Roman" w:cs="Times New Roman"/>
          <w:i/>
          <w:iCs/>
          <w:sz w:val="26"/>
          <w:szCs w:val="26"/>
        </w:rPr>
        <w:t>объяснение (или обоснование) </w:t>
      </w:r>
      <w:r w:rsidRPr="006342AA">
        <w:rPr>
          <w:rFonts w:ascii="Times New Roman" w:hAnsi="Times New Roman" w:cs="Times New Roman"/>
          <w:sz w:val="26"/>
          <w:szCs w:val="26"/>
        </w:rPr>
        <w:br/>
        <w:t>П – </w:t>
      </w:r>
      <w:r w:rsidRPr="006342AA">
        <w:rPr>
          <w:rFonts w:ascii="Times New Roman" w:hAnsi="Times New Roman" w:cs="Times New Roman"/>
          <w:i/>
          <w:iCs/>
          <w:sz w:val="26"/>
          <w:szCs w:val="26"/>
        </w:rPr>
        <w:t>пример </w:t>
      </w:r>
      <w:r w:rsidRPr="006342AA">
        <w:rPr>
          <w:rFonts w:ascii="Times New Roman" w:hAnsi="Times New Roman" w:cs="Times New Roman"/>
          <w:sz w:val="26"/>
          <w:szCs w:val="26"/>
        </w:rPr>
        <w:br/>
        <w:t>С – </w:t>
      </w:r>
      <w:r w:rsidRPr="006342AA">
        <w:rPr>
          <w:rFonts w:ascii="Times New Roman" w:hAnsi="Times New Roman" w:cs="Times New Roman"/>
          <w:i/>
          <w:iCs/>
          <w:sz w:val="26"/>
          <w:szCs w:val="26"/>
        </w:rPr>
        <w:t>следствие (или суждение)</w:t>
      </w:r>
      <w:r w:rsidRPr="006342AA">
        <w:rPr>
          <w:rFonts w:ascii="Times New Roman" w:hAnsi="Times New Roman" w:cs="Times New Roman"/>
          <w:sz w:val="26"/>
          <w:szCs w:val="26"/>
        </w:rPr>
        <w:t> </w:t>
      </w: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  <w:r w:rsidRPr="004428FC">
        <w:rPr>
          <w:rFonts w:ascii="Times New Roman" w:hAnsi="Times New Roman" w:cs="Times New Roman"/>
          <w:sz w:val="26"/>
          <w:szCs w:val="26"/>
        </w:rPr>
        <w:t>Но этот приём не был бы технологичным, не обладал бы законченностью, если бы мы не предложили начало предложений.</w:t>
      </w:r>
      <w:r w:rsidRPr="004428FC">
        <w:rPr>
          <w:rFonts w:ascii="Times New Roman" w:hAnsi="Times New Roman" w:cs="Times New Roman"/>
          <w:sz w:val="26"/>
          <w:szCs w:val="26"/>
        </w:rPr>
        <w:br/>
        <w:t>Первое из предложений (позиция) должно начинаться со слов:</w:t>
      </w:r>
      <w:r w:rsidRPr="004428FC">
        <w:rPr>
          <w:rFonts w:ascii="Times New Roman" w:hAnsi="Times New Roman" w:cs="Times New Roman"/>
          <w:sz w:val="26"/>
          <w:szCs w:val="26"/>
        </w:rPr>
        <w:br/>
        <w:t>«Я считаю, что…».</w:t>
      </w:r>
      <w:r w:rsidRPr="004428FC">
        <w:rPr>
          <w:rFonts w:ascii="Times New Roman" w:hAnsi="Times New Roman" w:cs="Times New Roman"/>
          <w:sz w:val="26"/>
          <w:szCs w:val="26"/>
        </w:rPr>
        <w:br/>
        <w:t>Второе предложение (объяснение, обоснование своей позиции) начинается со слов:</w:t>
      </w:r>
      <w:r w:rsidRPr="004428FC">
        <w:rPr>
          <w:rFonts w:ascii="Times New Roman" w:hAnsi="Times New Roman" w:cs="Times New Roman"/>
          <w:sz w:val="26"/>
          <w:szCs w:val="26"/>
        </w:rPr>
        <w:br/>
        <w:t>«Потому что …».</w:t>
      </w:r>
      <w:r w:rsidRPr="004428FC">
        <w:rPr>
          <w:rFonts w:ascii="Times New Roman" w:hAnsi="Times New Roman" w:cs="Times New Roman"/>
          <w:sz w:val="26"/>
          <w:szCs w:val="26"/>
        </w:rPr>
        <w:br/>
        <w:t>Третье предложение (ориентированное на умение доказать правоту своей позиции на практике) начинается со слов:</w:t>
      </w:r>
      <w:r w:rsidRPr="004428FC">
        <w:rPr>
          <w:rFonts w:ascii="Times New Roman" w:hAnsi="Times New Roman" w:cs="Times New Roman"/>
          <w:sz w:val="26"/>
          <w:szCs w:val="26"/>
        </w:rPr>
        <w:br/>
        <w:t>«Я могу это доказать это на примере …».</w:t>
      </w:r>
      <w:r w:rsidRPr="004428FC">
        <w:rPr>
          <w:rFonts w:ascii="Times New Roman" w:hAnsi="Times New Roman" w:cs="Times New Roman"/>
          <w:sz w:val="26"/>
          <w:szCs w:val="26"/>
        </w:rPr>
        <w:br/>
        <w:t>И, наконец, четвертое предложение (следствие, суждение, выводы) начинается со слов:</w:t>
      </w:r>
      <w:r w:rsidRPr="004428FC">
        <w:rPr>
          <w:rFonts w:ascii="Times New Roman" w:hAnsi="Times New Roman" w:cs="Times New Roman"/>
          <w:sz w:val="26"/>
          <w:szCs w:val="26"/>
        </w:rPr>
        <w:br/>
        <w:t>«Исходя из этого, я делаю вывод о том, что…».</w:t>
      </w: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</w:p>
    <w:p w:rsidR="004428FC" w:rsidRDefault="004428FC" w:rsidP="00046FB5">
      <w:pPr>
        <w:rPr>
          <w:rFonts w:ascii="Times New Roman" w:hAnsi="Times New Roman" w:cs="Times New Roman"/>
          <w:sz w:val="26"/>
          <w:szCs w:val="26"/>
        </w:rPr>
      </w:pPr>
      <w:r w:rsidRPr="004428FC">
        <w:rPr>
          <w:rFonts w:ascii="Times New Roman" w:hAnsi="Times New Roman" w:cs="Times New Roman"/>
          <w:sz w:val="26"/>
          <w:szCs w:val="26"/>
        </w:rPr>
        <w:t>Раскроем на примере эксперта</w:t>
      </w:r>
      <w:r w:rsidR="00FB5EFD">
        <w:rPr>
          <w:rFonts w:ascii="Times New Roman" w:hAnsi="Times New Roman" w:cs="Times New Roman"/>
          <w:sz w:val="26"/>
          <w:szCs w:val="26"/>
        </w:rPr>
        <w:t>:</w:t>
      </w:r>
    </w:p>
    <w:p w:rsidR="005D5748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5748">
        <w:rPr>
          <w:rFonts w:ascii="Times New Roman" w:hAnsi="Times New Roman" w:cs="Times New Roman"/>
          <w:sz w:val="26"/>
          <w:szCs w:val="26"/>
        </w:rPr>
        <w:t xml:space="preserve">я считаю, что участие эксперта в ряде судебных разбирательств </w:t>
      </w:r>
      <w:r>
        <w:rPr>
          <w:rFonts w:ascii="Times New Roman" w:hAnsi="Times New Roman" w:cs="Times New Roman"/>
          <w:sz w:val="26"/>
          <w:szCs w:val="26"/>
        </w:rPr>
        <w:t>необходимо</w:t>
      </w:r>
    </w:p>
    <w:p w:rsidR="005D5748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5748">
        <w:rPr>
          <w:rFonts w:ascii="Times New Roman" w:hAnsi="Times New Roman" w:cs="Times New Roman"/>
          <w:sz w:val="26"/>
          <w:szCs w:val="26"/>
        </w:rPr>
        <w:t>потому что он является лицом со специальными знаниями, которое привлекается судом для проведения экспертизы и выдач</w:t>
      </w:r>
      <w:r>
        <w:rPr>
          <w:rFonts w:ascii="Times New Roman" w:hAnsi="Times New Roman" w:cs="Times New Roman"/>
          <w:sz w:val="26"/>
          <w:szCs w:val="26"/>
        </w:rPr>
        <w:t>и квалифицированного заключения</w:t>
      </w:r>
    </w:p>
    <w:p w:rsidR="005D5748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5D5748">
        <w:rPr>
          <w:rFonts w:ascii="Times New Roman" w:hAnsi="Times New Roman" w:cs="Times New Roman"/>
          <w:sz w:val="26"/>
          <w:szCs w:val="26"/>
        </w:rPr>
        <w:t>значение эксперта отчетливо видно на примере судебно-медицинской экспертизы: эксперт определяет причину смерти лица, характер повреждений на теле, механизм их нанесения, тем самым направляя расследование (</w:t>
      </w:r>
      <w:proofErr w:type="gramStart"/>
      <w:r w:rsidRPr="005D5748">
        <w:rPr>
          <w:rFonts w:ascii="Times New Roman" w:hAnsi="Times New Roman" w:cs="Times New Roman"/>
          <w:sz w:val="26"/>
          <w:szCs w:val="26"/>
        </w:rPr>
        <w:t xml:space="preserve">куда </w:t>
      </w:r>
      <w:r>
        <w:rPr>
          <w:rFonts w:ascii="Times New Roman" w:hAnsi="Times New Roman" w:cs="Times New Roman"/>
          <w:sz w:val="26"/>
          <w:szCs w:val="26"/>
        </w:rPr>
        <w:t>?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) </w:t>
      </w:r>
    </w:p>
    <w:p w:rsidR="00FB5EFD" w:rsidRPr="00046FB5" w:rsidRDefault="005D5748" w:rsidP="00046FB5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5D5748">
        <w:rPr>
          <w:rFonts w:ascii="Times New Roman" w:hAnsi="Times New Roman" w:cs="Times New Roman"/>
          <w:sz w:val="26"/>
          <w:szCs w:val="26"/>
        </w:rPr>
        <w:t xml:space="preserve">Таким образом, эксперт важная, а порой необходимая фигура в судебном процессе, </w:t>
      </w:r>
      <w:r>
        <w:rPr>
          <w:rFonts w:ascii="Times New Roman" w:hAnsi="Times New Roman" w:cs="Times New Roman"/>
          <w:sz w:val="26"/>
          <w:szCs w:val="26"/>
        </w:rPr>
        <w:t>без которой он мог не состоятся.</w:t>
      </w:r>
    </w:p>
    <w:sectPr w:rsidR="00FB5EFD" w:rsidRPr="00046FB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FB5"/>
    <w:rsid w:val="00046FB5"/>
    <w:rsid w:val="00052A2A"/>
    <w:rsid w:val="00317497"/>
    <w:rsid w:val="004428FC"/>
    <w:rsid w:val="005D5748"/>
    <w:rsid w:val="006342AA"/>
    <w:rsid w:val="006355BD"/>
    <w:rsid w:val="00667E41"/>
    <w:rsid w:val="006E5042"/>
    <w:rsid w:val="00757B3D"/>
    <w:rsid w:val="00B03856"/>
    <w:rsid w:val="00C668FE"/>
    <w:rsid w:val="00F52BBE"/>
    <w:rsid w:val="00FB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60A2AC1-E92D-41BC-A4D9-7B96003A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74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E5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574</Words>
  <Characters>3277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Vera</cp:lastModifiedBy>
  <cp:revision>7</cp:revision>
  <dcterms:created xsi:type="dcterms:W3CDTF">2017-03-30T20:07:00Z</dcterms:created>
  <dcterms:modified xsi:type="dcterms:W3CDTF">2017-04-03T19:48:00Z</dcterms:modified>
</cp:coreProperties>
</file>